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0B7" w:rsidRDefault="004470B7" w:rsidP="004470B7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2721610</wp:posOffset>
            </wp:positionH>
            <wp:positionV relativeFrom="paragraph">
              <wp:posOffset>-365125</wp:posOffset>
            </wp:positionV>
            <wp:extent cx="388620" cy="476250"/>
            <wp:effectExtent l="0" t="0" r="0" b="0"/>
            <wp:wrapTopAndBottom/>
            <wp:docPr id="1" name="Рисунок 1" descr="Описание: Описание: Описание: Описание: Описание: Описание: Описание: 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Описание: N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0B7" w:rsidRDefault="004470B7" w:rsidP="004470B7">
      <w:pPr>
        <w:spacing w:after="0"/>
        <w:jc w:val="center"/>
      </w:pPr>
      <w:r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4470B7" w:rsidRDefault="004470B7" w:rsidP="004470B7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«КАМЕНСКИЙ ГОРОДСКОЙ ОКРУГ»</w:t>
      </w:r>
    </w:p>
    <w:p w:rsidR="004470B7" w:rsidRDefault="004470B7" w:rsidP="004470B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ascii="Liberation Serif" w:hAnsi="Liberation Serif" w:cs="Times New Roman"/>
          <w:b/>
          <w:bCs/>
          <w:sz w:val="32"/>
          <w:szCs w:val="32"/>
        </w:rPr>
        <w:t>РАСПОРЯЖЕНИЕ</w:t>
      </w:r>
    </w:p>
    <w:p w:rsidR="004470B7" w:rsidRDefault="006540D6" w:rsidP="004470B7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02.12.2019</w:t>
      </w:r>
      <w:r w:rsidR="00AB2DF5">
        <w:rPr>
          <w:rFonts w:ascii="Liberation Serif" w:hAnsi="Liberation Serif" w:cs="Times New Roman"/>
          <w:sz w:val="28"/>
          <w:szCs w:val="28"/>
        </w:rPr>
        <w:tab/>
      </w:r>
      <w:r w:rsidR="00AB2DF5">
        <w:rPr>
          <w:rFonts w:ascii="Liberation Serif" w:hAnsi="Liberation Serif" w:cs="Times New Roman"/>
          <w:sz w:val="28"/>
          <w:szCs w:val="28"/>
        </w:rPr>
        <w:tab/>
      </w:r>
      <w:r w:rsidR="00AB2DF5">
        <w:rPr>
          <w:rFonts w:ascii="Liberation Serif" w:hAnsi="Liberation Serif" w:cs="Times New Roman"/>
          <w:sz w:val="28"/>
          <w:szCs w:val="28"/>
        </w:rPr>
        <w:tab/>
      </w:r>
      <w:r w:rsidR="00AB2DF5">
        <w:rPr>
          <w:rFonts w:ascii="Liberation Serif" w:hAnsi="Liberation Serif" w:cs="Times New Roman"/>
          <w:sz w:val="28"/>
          <w:szCs w:val="28"/>
        </w:rPr>
        <w:tab/>
      </w:r>
      <w:r w:rsidR="00AB2DF5">
        <w:rPr>
          <w:rFonts w:ascii="Liberation Serif" w:hAnsi="Liberation Serif" w:cs="Times New Roman"/>
          <w:sz w:val="28"/>
          <w:szCs w:val="28"/>
        </w:rPr>
        <w:tab/>
      </w:r>
      <w:r w:rsidR="00AB2DF5">
        <w:rPr>
          <w:rFonts w:ascii="Liberation Serif" w:hAnsi="Liberation Serif" w:cs="Times New Roman"/>
          <w:sz w:val="28"/>
          <w:szCs w:val="28"/>
        </w:rPr>
        <w:tab/>
      </w:r>
      <w:r w:rsidR="00AB2DF5">
        <w:rPr>
          <w:rFonts w:ascii="Liberation Serif" w:hAnsi="Liberation Serif" w:cs="Times New Roman"/>
          <w:sz w:val="28"/>
          <w:szCs w:val="28"/>
        </w:rPr>
        <w:tab/>
      </w:r>
      <w:r w:rsidR="00AB2DF5">
        <w:rPr>
          <w:rFonts w:ascii="Liberation Serif" w:hAnsi="Liberation Serif" w:cs="Times New Roman"/>
          <w:sz w:val="28"/>
          <w:szCs w:val="28"/>
        </w:rPr>
        <w:tab/>
      </w:r>
      <w:r w:rsidR="00AB2DF5">
        <w:rPr>
          <w:rFonts w:ascii="Liberation Serif" w:hAnsi="Liberation Serif" w:cs="Times New Roman"/>
          <w:sz w:val="28"/>
          <w:szCs w:val="28"/>
        </w:rPr>
        <w:tab/>
        <w:t xml:space="preserve">            </w:t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AB2DF5">
        <w:rPr>
          <w:rFonts w:ascii="Liberation Serif" w:hAnsi="Liberation Serif" w:cs="Times New Roman"/>
          <w:sz w:val="28"/>
          <w:szCs w:val="28"/>
        </w:rPr>
        <w:t>№</w:t>
      </w:r>
      <w:r>
        <w:rPr>
          <w:rFonts w:ascii="Liberation Serif" w:hAnsi="Liberation Serif" w:cs="Times New Roman"/>
          <w:sz w:val="28"/>
          <w:szCs w:val="28"/>
        </w:rPr>
        <w:t xml:space="preserve"> 265</w:t>
      </w:r>
    </w:p>
    <w:p w:rsidR="004470B7" w:rsidRDefault="00AB2DF5" w:rsidP="004470B7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п. </w:t>
      </w:r>
      <w:proofErr w:type="spellStart"/>
      <w:r w:rsidR="004470B7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4470B7" w:rsidRDefault="004470B7" w:rsidP="004470B7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4470B7" w:rsidRDefault="004470B7" w:rsidP="00AB2DF5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признании </w:t>
      </w:r>
      <w:r w:rsidR="00AB2DF5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распоряжения Главы Каменского городского округа от 02.06.2014 года №97 (в редакции от 16.05.2016 года № 99) «Об утверждении 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Административного регламента</w:t>
      </w:r>
      <w:r w:rsidR="00AB2DF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предоставления муниципальной услуги «Передача жилых помещений в муниципальную собственность (</w:t>
      </w:r>
      <w:proofErr w:type="spellStart"/>
      <w:r>
        <w:rPr>
          <w:rFonts w:ascii="Liberation Serif" w:hAnsi="Liberation Serif" w:cs="Times New Roman"/>
          <w:b/>
          <w:bCs/>
          <w:i/>
          <w:sz w:val="28"/>
          <w:szCs w:val="28"/>
        </w:rPr>
        <w:t>деприватизация</w:t>
      </w:r>
      <w:proofErr w:type="spellEnd"/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)», </w:t>
      </w:r>
      <w:proofErr w:type="gramStart"/>
      <w:r w:rsidR="00AB2DF5">
        <w:rPr>
          <w:rFonts w:ascii="Liberation Serif" w:hAnsi="Liberation Serif" w:cs="Times New Roman"/>
          <w:b/>
          <w:bCs/>
          <w:i/>
          <w:sz w:val="28"/>
          <w:szCs w:val="28"/>
        </w:rPr>
        <w:t>утратившим</w:t>
      </w:r>
      <w:proofErr w:type="gramEnd"/>
      <w:r w:rsidR="00AB2DF5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силу</w:t>
      </w:r>
    </w:p>
    <w:p w:rsidR="004470B7" w:rsidRDefault="004470B7" w:rsidP="00AB2DF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</w:p>
    <w:p w:rsidR="00AB2DF5" w:rsidRDefault="00AB2DF5" w:rsidP="00AB2DF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4470B7" w:rsidRDefault="004470B7" w:rsidP="004470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>В целях приведения нормативных правовых актов Каменского городского округа в соответствии с действующим законодательством Российской Федерации и Свердловской области, руководствуясь</w:t>
      </w:r>
      <w:r w:rsidR="00AB2DF5" w:rsidRPr="00AB2DF5">
        <w:rPr>
          <w:rFonts w:ascii="Liberation Serif" w:hAnsi="Liberation Serif" w:cs="Times New Roman"/>
          <w:sz w:val="28"/>
          <w:szCs w:val="28"/>
        </w:rPr>
        <w:t xml:space="preserve"> </w:t>
      </w:r>
      <w:r w:rsidR="00AB2DF5">
        <w:rPr>
          <w:rFonts w:ascii="Liberation Serif" w:hAnsi="Liberation Serif" w:cs="Times New Roman"/>
          <w:sz w:val="28"/>
          <w:szCs w:val="28"/>
        </w:rPr>
        <w:t>Уставом муниципального образования «Каменский городской округ»,</w:t>
      </w:r>
      <w:r>
        <w:rPr>
          <w:rFonts w:ascii="Liberation Serif" w:hAnsi="Liberation Serif" w:cs="Times New Roman"/>
          <w:sz w:val="28"/>
          <w:szCs w:val="28"/>
        </w:rPr>
        <w:t xml:space="preserve"> постановлением Главы Каменского городского округа от 10.09.2015 г. № 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04.02.2016 г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. № </w:t>
      </w:r>
      <w:proofErr w:type="gramStart"/>
      <w:r>
        <w:rPr>
          <w:rFonts w:ascii="Liberation Serif" w:hAnsi="Liberation Serif" w:cs="Times New Roman"/>
          <w:sz w:val="28"/>
          <w:szCs w:val="28"/>
        </w:rPr>
        <w:t>224, от 23.11.2018 г. № 1812,</w:t>
      </w:r>
      <w:r>
        <w:t xml:space="preserve"> </w:t>
      </w:r>
      <w:r w:rsidR="00AB2DF5">
        <w:rPr>
          <w:rFonts w:ascii="Liberation Serif" w:hAnsi="Liberation Serif" w:cs="Times New Roman"/>
          <w:sz w:val="28"/>
          <w:szCs w:val="28"/>
        </w:rPr>
        <w:t>от 21.12.2018 г. № 2140)</w:t>
      </w:r>
      <w:r>
        <w:rPr>
          <w:rFonts w:ascii="Liberation Serif" w:hAnsi="Liberation Serif" w:cs="Times New Roman"/>
          <w:sz w:val="28"/>
          <w:szCs w:val="28"/>
        </w:rPr>
        <w:t>:</w:t>
      </w:r>
      <w:proofErr w:type="gramEnd"/>
    </w:p>
    <w:p w:rsidR="00AB2DF5" w:rsidRDefault="004470B7" w:rsidP="00AB2D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 </w:t>
      </w:r>
      <w:r w:rsidR="00AB2DF5">
        <w:rPr>
          <w:rFonts w:ascii="Liberation Serif" w:hAnsi="Liberation Serif" w:cs="Times New Roman"/>
          <w:sz w:val="28"/>
          <w:szCs w:val="28"/>
        </w:rPr>
        <w:t xml:space="preserve">Распоряжение Главы Каменского городского округа от 02.06.2014 года № 97 (в редакции от 16.05.2016 года №99) «Об утверждении </w:t>
      </w:r>
      <w:r>
        <w:rPr>
          <w:rFonts w:ascii="Liberation Serif" w:hAnsi="Liberation Serif" w:cs="Times New Roman"/>
          <w:sz w:val="28"/>
          <w:szCs w:val="28"/>
        </w:rPr>
        <w:t>Админ</w:t>
      </w:r>
      <w:r w:rsidR="00AB2DF5">
        <w:rPr>
          <w:rFonts w:ascii="Liberation Serif" w:hAnsi="Liberation Serif" w:cs="Times New Roman"/>
          <w:sz w:val="28"/>
          <w:szCs w:val="28"/>
        </w:rPr>
        <w:t>истративного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hyperlink r:id="rId6" w:anchor="Par30" w:history="1">
        <w:proofErr w:type="gramStart"/>
        <w:r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регламент</w:t>
        </w:r>
        <w:proofErr w:type="gramEnd"/>
      </w:hyperlink>
      <w:r w:rsidR="00AB2DF5">
        <w:rPr>
          <w:rStyle w:val="a3"/>
          <w:rFonts w:ascii="Liberation Serif" w:hAnsi="Liberation Serif" w:cs="Times New Roman"/>
          <w:color w:val="auto"/>
          <w:sz w:val="28"/>
          <w:szCs w:val="28"/>
          <w:u w:val="none"/>
        </w:rPr>
        <w:t>а</w:t>
      </w:r>
      <w:r>
        <w:rPr>
          <w:rFonts w:ascii="Liberation Serif" w:hAnsi="Liberation Serif" w:cs="Times New Roman"/>
          <w:sz w:val="28"/>
          <w:szCs w:val="28"/>
        </w:rPr>
        <w:t xml:space="preserve"> предоставления муниципальной услуги «</w:t>
      </w:r>
      <w:r>
        <w:rPr>
          <w:rFonts w:ascii="Liberation Serif" w:hAnsi="Liberation Serif" w:cs="Times New Roman"/>
          <w:bCs/>
          <w:sz w:val="28"/>
          <w:szCs w:val="28"/>
        </w:rPr>
        <w:t>Передача жилых помещений в муниципальную собственность (</w:t>
      </w:r>
      <w:proofErr w:type="spellStart"/>
      <w:r>
        <w:rPr>
          <w:rFonts w:ascii="Liberation Serif" w:hAnsi="Liberation Serif" w:cs="Times New Roman"/>
          <w:bCs/>
          <w:sz w:val="28"/>
          <w:szCs w:val="28"/>
        </w:rPr>
        <w:t>деприватизация</w:t>
      </w:r>
      <w:proofErr w:type="spellEnd"/>
      <w:r>
        <w:rPr>
          <w:rFonts w:ascii="Liberation Serif" w:hAnsi="Liberation Serif" w:cs="Times New Roman"/>
          <w:bCs/>
          <w:sz w:val="28"/>
          <w:szCs w:val="28"/>
        </w:rPr>
        <w:t>)</w:t>
      </w:r>
      <w:r w:rsidR="00AB2DF5">
        <w:rPr>
          <w:rFonts w:ascii="Liberation Serif" w:hAnsi="Liberation Serif" w:cs="Times New Roman"/>
          <w:sz w:val="28"/>
          <w:szCs w:val="28"/>
        </w:rPr>
        <w:t xml:space="preserve">», </w:t>
      </w:r>
      <w:r w:rsidR="00427B25">
        <w:rPr>
          <w:rFonts w:ascii="Liberation Serif" w:hAnsi="Liberation Serif" w:cs="Times New Roman"/>
          <w:sz w:val="28"/>
          <w:szCs w:val="28"/>
        </w:rPr>
        <w:t xml:space="preserve">признать </w:t>
      </w:r>
      <w:r w:rsidR="00AB2DF5">
        <w:rPr>
          <w:rFonts w:ascii="Liberation Serif" w:hAnsi="Liberation Serif" w:cs="Times New Roman"/>
          <w:sz w:val="28"/>
          <w:szCs w:val="28"/>
        </w:rPr>
        <w:t>утратившим силу.</w:t>
      </w:r>
    </w:p>
    <w:p w:rsidR="004470B7" w:rsidRDefault="004470B7" w:rsidP="00AB2D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распоряжение в газете «Пламя» и разместить на официальном сайте муниципального образования «Каменский городской округ».</w:t>
      </w:r>
      <w:r w:rsidR="00AB2DF5" w:rsidRPr="00AB2DF5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4470B7" w:rsidRDefault="00427B25" w:rsidP="00427B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ис</w:t>
      </w:r>
      <w:r w:rsidR="004470B7">
        <w:rPr>
          <w:rFonts w:ascii="Liberation Serif" w:hAnsi="Liberation Serif" w:cs="Times New Roman"/>
          <w:sz w:val="28"/>
          <w:szCs w:val="28"/>
        </w:rPr>
        <w:t>по</w:t>
      </w:r>
      <w:r w:rsidR="00D471D6">
        <w:rPr>
          <w:rFonts w:ascii="Liberation Serif" w:hAnsi="Liberation Serif" w:cs="Times New Roman"/>
          <w:sz w:val="28"/>
          <w:szCs w:val="28"/>
        </w:rPr>
        <w:t>лнением настоящего распоряжения</w:t>
      </w:r>
      <w:r w:rsidR="004470B7">
        <w:rPr>
          <w:rFonts w:ascii="Liberation Serif" w:hAnsi="Liberation Serif" w:cs="Times New Roman"/>
          <w:sz w:val="28"/>
          <w:szCs w:val="28"/>
        </w:rPr>
        <w:t xml:space="preserve"> возложить на </w:t>
      </w:r>
      <w:r>
        <w:rPr>
          <w:rFonts w:ascii="Liberation Serif" w:hAnsi="Liberation Serif" w:cs="Times New Roman"/>
          <w:sz w:val="28"/>
          <w:szCs w:val="28"/>
        </w:rPr>
        <w:t>председателя Комитета по управлению муниципальным имуществом М.И. Самохину.</w:t>
      </w:r>
    </w:p>
    <w:p w:rsidR="004470B7" w:rsidRDefault="004470B7" w:rsidP="004470B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427B25" w:rsidRDefault="00427B25" w:rsidP="004470B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427B25" w:rsidRDefault="00427B25" w:rsidP="004470B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4470B7" w:rsidRDefault="004470B7" w:rsidP="004470B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                     С.А. Белоусов</w:t>
      </w:r>
    </w:p>
    <w:p w:rsidR="004470B7" w:rsidRDefault="004470B7" w:rsidP="004470B7"/>
    <w:p w:rsidR="004470B7" w:rsidRDefault="004470B7" w:rsidP="004470B7"/>
    <w:p w:rsidR="00477313" w:rsidRDefault="00477313"/>
    <w:sectPr w:rsidR="0047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85B"/>
    <w:rsid w:val="00427B25"/>
    <w:rsid w:val="004470B7"/>
    <w:rsid w:val="00477313"/>
    <w:rsid w:val="006540D6"/>
    <w:rsid w:val="00926557"/>
    <w:rsid w:val="00AB2DF5"/>
    <w:rsid w:val="00C9485B"/>
    <w:rsid w:val="00D4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0B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70B7"/>
    <w:rPr>
      <w:color w:val="0000FF"/>
      <w:u w:val="single"/>
    </w:rPr>
  </w:style>
  <w:style w:type="paragraph" w:customStyle="1" w:styleId="ConsPlusNormal">
    <w:name w:val="ConsPlusNormal"/>
    <w:rsid w:val="004470B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0B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70B7"/>
    <w:rPr>
      <w:color w:val="0000FF"/>
      <w:u w:val="single"/>
    </w:rPr>
  </w:style>
  <w:style w:type="paragraph" w:customStyle="1" w:styleId="ConsPlusNormal">
    <w:name w:val="ConsPlusNormal"/>
    <w:rsid w:val="004470B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7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7zO8C450130\&#1088;&#1072;&#1089;&#1087;.%20&#8470;%2055%20&#1086;&#1090;%2026.03.2016.doc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Настя</cp:lastModifiedBy>
  <cp:revision>8</cp:revision>
  <cp:lastPrinted>2019-12-03T04:28:00Z</cp:lastPrinted>
  <dcterms:created xsi:type="dcterms:W3CDTF">2019-07-09T11:38:00Z</dcterms:created>
  <dcterms:modified xsi:type="dcterms:W3CDTF">2019-12-03T04:28:00Z</dcterms:modified>
</cp:coreProperties>
</file>