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48" w:rsidRDefault="00807848" w:rsidP="00807848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858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48" w:rsidRDefault="00807848" w:rsidP="00807848">
      <w:pPr>
        <w:jc w:val="center"/>
        <w:rPr>
          <w:b/>
          <w:bCs/>
          <w:sz w:val="28"/>
          <w:szCs w:val="28"/>
        </w:rPr>
      </w:pPr>
    </w:p>
    <w:p w:rsidR="00807848" w:rsidRDefault="00807848" w:rsidP="00807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07848" w:rsidRDefault="00807848" w:rsidP="00807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807848" w:rsidRDefault="00807848" w:rsidP="00807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807848" w:rsidRDefault="00807848" w:rsidP="0080784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807848" w:rsidRPr="002A5BBD" w:rsidRDefault="00807848" w:rsidP="00807848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Внеочередное</w:t>
      </w:r>
      <w:r w:rsidRPr="002A5BBD">
        <w:rPr>
          <w:bCs/>
          <w:i/>
          <w:sz w:val="28"/>
          <w:szCs w:val="28"/>
        </w:rPr>
        <w:t xml:space="preserve">  заседание</w:t>
      </w:r>
    </w:p>
    <w:p w:rsidR="00807848" w:rsidRDefault="00807848" w:rsidP="00807848">
      <w:pPr>
        <w:jc w:val="center"/>
        <w:rPr>
          <w:b/>
          <w:sz w:val="28"/>
          <w:szCs w:val="28"/>
        </w:rPr>
      </w:pPr>
    </w:p>
    <w:p w:rsidR="00807848" w:rsidRDefault="00807848" w:rsidP="00807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 </w:t>
      </w:r>
      <w:r w:rsidR="00CD4C69">
        <w:rPr>
          <w:b/>
          <w:sz w:val="28"/>
          <w:szCs w:val="28"/>
        </w:rPr>
        <w:t>227</w:t>
      </w:r>
    </w:p>
    <w:p w:rsidR="00807848" w:rsidRDefault="00807848" w:rsidP="00807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7848" w:rsidRDefault="00807848" w:rsidP="008078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мая 2014 года</w:t>
      </w:r>
    </w:p>
    <w:p w:rsidR="00544462" w:rsidRDefault="00544462" w:rsidP="00A44C63">
      <w:pPr>
        <w:jc w:val="center"/>
        <w:rPr>
          <w:b/>
          <w:bCs/>
          <w:i/>
          <w:iCs/>
          <w:sz w:val="28"/>
          <w:szCs w:val="28"/>
        </w:rPr>
      </w:pPr>
    </w:p>
    <w:p w:rsidR="00544462" w:rsidRPr="007E6B40" w:rsidRDefault="00544462" w:rsidP="0059176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 организации оздоровительного отдыха и занятости детей и подростков муниципального образования «Каменский городской округ» в летний период 201</w:t>
      </w:r>
      <w:r w:rsidR="00807848">
        <w:rPr>
          <w:b/>
          <w:bCs/>
          <w:i/>
          <w:iCs/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 xml:space="preserve"> года</w:t>
      </w:r>
    </w:p>
    <w:p w:rsidR="00544462" w:rsidRPr="00D14F1E" w:rsidRDefault="00544462" w:rsidP="0059176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4462" w:rsidRPr="00F22F40" w:rsidRDefault="00544462" w:rsidP="00C21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76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Заслушав информацию </w:t>
      </w:r>
      <w:r w:rsidR="00FD0CE5">
        <w:rPr>
          <w:sz w:val="28"/>
          <w:szCs w:val="28"/>
        </w:rPr>
        <w:t>заместителя Главы Администрации по вопросам организации управления и социальной политике</w:t>
      </w:r>
      <w:r>
        <w:rPr>
          <w:sz w:val="28"/>
          <w:szCs w:val="28"/>
        </w:rPr>
        <w:t xml:space="preserve"> </w:t>
      </w:r>
      <w:proofErr w:type="spellStart"/>
      <w:r w:rsidR="00FD0CE5">
        <w:rPr>
          <w:sz w:val="28"/>
          <w:szCs w:val="28"/>
        </w:rPr>
        <w:t>Кырчиковой</w:t>
      </w:r>
      <w:proofErr w:type="spellEnd"/>
      <w:r w:rsidR="00FD0CE5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руководствуясь</w:t>
      </w:r>
      <w:r w:rsidRPr="008C7612">
        <w:rPr>
          <w:color w:val="000000"/>
          <w:sz w:val="28"/>
          <w:szCs w:val="28"/>
        </w:rPr>
        <w:t xml:space="preserve"> Федеральным законом от 6 октября 2003 года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статьей 23 Устава Каменского городского округа, в соответствии с</w:t>
      </w:r>
      <w:r w:rsidRPr="008C7612">
        <w:rPr>
          <w:color w:val="000000"/>
          <w:sz w:val="28"/>
          <w:szCs w:val="28"/>
        </w:rPr>
        <w:t xml:space="preserve"> </w:t>
      </w:r>
      <w:r w:rsidR="00807848">
        <w:rPr>
          <w:color w:val="000000"/>
          <w:sz w:val="28"/>
          <w:szCs w:val="28"/>
        </w:rPr>
        <w:t>Законом Свердловской области от 15.06.2011 года № 38-ОЗ «Об организации и обеспечении отдыха и оздоровления детей в Свердловской области</w:t>
      </w:r>
      <w:proofErr w:type="gramEnd"/>
      <w:r w:rsidR="00807848">
        <w:rPr>
          <w:color w:val="000000"/>
          <w:sz w:val="28"/>
          <w:szCs w:val="28"/>
        </w:rPr>
        <w:t xml:space="preserve"> (</w:t>
      </w:r>
      <w:proofErr w:type="gramStart"/>
      <w:r w:rsidR="00807848">
        <w:rPr>
          <w:color w:val="000000"/>
          <w:sz w:val="28"/>
          <w:szCs w:val="28"/>
        </w:rPr>
        <w:t xml:space="preserve">в ред. от 11.03.2014г № 19-ОЗ), </w:t>
      </w:r>
      <w:r w:rsidRPr="008C7612">
        <w:rPr>
          <w:color w:val="000000"/>
          <w:sz w:val="28"/>
          <w:szCs w:val="28"/>
        </w:rPr>
        <w:t xml:space="preserve">Постановлением Правительства Свердловской области от </w:t>
      </w:r>
      <w:r w:rsidR="00807848">
        <w:rPr>
          <w:color w:val="000000"/>
          <w:sz w:val="28"/>
          <w:szCs w:val="28"/>
        </w:rPr>
        <w:t>07.03.</w:t>
      </w:r>
      <w:r w:rsidRPr="008C7612">
        <w:rPr>
          <w:color w:val="000000"/>
          <w:sz w:val="28"/>
          <w:szCs w:val="28"/>
        </w:rPr>
        <w:t>2012 года № 220-ПП "О мерах по обеспечению отдыха, оздоровления и занятости детей и подростков в 2012 - 2014 годах"</w:t>
      </w:r>
      <w:r w:rsidR="00EA471A">
        <w:rPr>
          <w:color w:val="000000"/>
          <w:sz w:val="28"/>
          <w:szCs w:val="28"/>
        </w:rPr>
        <w:t xml:space="preserve"> (в ред. от 11.02.2014г № 69-ПП)</w:t>
      </w:r>
      <w:r w:rsidRPr="008C7612">
        <w:rPr>
          <w:color w:val="000000"/>
          <w:sz w:val="28"/>
          <w:szCs w:val="28"/>
        </w:rPr>
        <w:t xml:space="preserve">, Постановлением </w:t>
      </w:r>
      <w:r>
        <w:rPr>
          <w:color w:val="000000"/>
          <w:sz w:val="28"/>
          <w:szCs w:val="28"/>
        </w:rPr>
        <w:t>Главы МО «Каменский городской округ»</w:t>
      </w:r>
      <w:r w:rsidR="00EA47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04</w:t>
      </w:r>
      <w:r w:rsidR="00807848">
        <w:rPr>
          <w:color w:val="000000"/>
          <w:sz w:val="28"/>
          <w:szCs w:val="28"/>
        </w:rPr>
        <w:t>.05.</w:t>
      </w:r>
      <w:r w:rsidRPr="008C7612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2 года № 792 «О мерах по обеспечению отдыха, оздоровления и занятости детей и подростков в 2012 – 201</w:t>
      </w:r>
      <w:r w:rsidR="0080784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годах</w:t>
      </w:r>
      <w:proofErr w:type="gramEnd"/>
      <w:r>
        <w:rPr>
          <w:color w:val="000000"/>
          <w:sz w:val="28"/>
          <w:szCs w:val="28"/>
        </w:rPr>
        <w:t>»</w:t>
      </w:r>
      <w:r w:rsidR="008078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 xml:space="preserve">в ред. от </w:t>
      </w:r>
      <w:r w:rsidR="00807848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.04.201</w:t>
      </w:r>
      <w:r w:rsidR="0080784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г № </w:t>
      </w:r>
      <w:r w:rsidR="00A37519">
        <w:rPr>
          <w:color w:val="000000"/>
          <w:sz w:val="28"/>
          <w:szCs w:val="28"/>
        </w:rPr>
        <w:t>847</w:t>
      </w:r>
      <w:r>
        <w:rPr>
          <w:color w:val="000000"/>
          <w:sz w:val="28"/>
          <w:szCs w:val="28"/>
        </w:rPr>
        <w:t xml:space="preserve">), </w:t>
      </w:r>
      <w:r w:rsidRPr="008C7612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>Главы МО «Каменский городской округ» от 11</w:t>
      </w:r>
      <w:r w:rsidR="00EA471A">
        <w:rPr>
          <w:color w:val="000000"/>
          <w:sz w:val="28"/>
          <w:szCs w:val="28"/>
        </w:rPr>
        <w:t>.04.</w:t>
      </w:r>
      <w:r>
        <w:rPr>
          <w:color w:val="000000"/>
          <w:sz w:val="28"/>
          <w:szCs w:val="28"/>
        </w:rPr>
        <w:t xml:space="preserve">2012 года № 612 «Об утверждении Порядка организации отдыха и оздоровления детей в каникулярное время на территории МО «Каменский городской округ» в 2012 – 2014 годах», </w:t>
      </w:r>
      <w:r w:rsidRPr="008C7612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>Главы МО «Каменский городской округ» от 26</w:t>
      </w:r>
      <w:r w:rsidR="00807848">
        <w:rPr>
          <w:color w:val="000000"/>
          <w:sz w:val="28"/>
          <w:szCs w:val="28"/>
        </w:rPr>
        <w:t>.04.</w:t>
      </w:r>
      <w:r>
        <w:rPr>
          <w:color w:val="000000"/>
          <w:sz w:val="28"/>
          <w:szCs w:val="28"/>
        </w:rPr>
        <w:t xml:space="preserve">2013 года № 908 </w:t>
      </w:r>
      <w:r w:rsidRPr="008C7612">
        <w:rPr>
          <w:color w:val="000000"/>
          <w:sz w:val="28"/>
          <w:szCs w:val="28"/>
        </w:rPr>
        <w:t xml:space="preserve">"Об </w:t>
      </w:r>
      <w:r>
        <w:rPr>
          <w:color w:val="000000"/>
          <w:sz w:val="28"/>
          <w:szCs w:val="28"/>
        </w:rPr>
        <w:t>утверждении долгосрочной муниципальной целевой программы «Лето 2013 – 2015»</w:t>
      </w:r>
      <w:r w:rsidRPr="008C7612">
        <w:rPr>
          <w:color w:val="000000"/>
          <w:sz w:val="28"/>
          <w:szCs w:val="28"/>
        </w:rPr>
        <w:t xml:space="preserve">, </w:t>
      </w:r>
      <w:r w:rsidRPr="00F77578">
        <w:rPr>
          <w:b/>
          <w:bCs/>
          <w:sz w:val="28"/>
          <w:szCs w:val="28"/>
        </w:rPr>
        <w:t>Дума Каменского городского округа</w:t>
      </w:r>
      <w:proofErr w:type="gramEnd"/>
    </w:p>
    <w:p w:rsidR="00544462" w:rsidRDefault="00544462" w:rsidP="00C2176B">
      <w:pPr>
        <w:jc w:val="both"/>
        <w:rPr>
          <w:b/>
          <w:bCs/>
          <w:sz w:val="28"/>
          <w:szCs w:val="28"/>
        </w:rPr>
      </w:pPr>
    </w:p>
    <w:p w:rsidR="00544462" w:rsidRDefault="00544462" w:rsidP="008C5B18">
      <w:pPr>
        <w:jc w:val="center"/>
        <w:rPr>
          <w:b/>
          <w:bCs/>
          <w:sz w:val="28"/>
          <w:szCs w:val="28"/>
        </w:rPr>
      </w:pPr>
      <w:proofErr w:type="gramStart"/>
      <w:r w:rsidRPr="00F77578">
        <w:rPr>
          <w:b/>
          <w:bCs/>
          <w:sz w:val="28"/>
          <w:szCs w:val="28"/>
        </w:rPr>
        <w:t>Р</w:t>
      </w:r>
      <w:proofErr w:type="gramEnd"/>
      <w:r w:rsidRPr="00F77578">
        <w:rPr>
          <w:b/>
          <w:bCs/>
          <w:sz w:val="28"/>
          <w:szCs w:val="28"/>
        </w:rPr>
        <w:t xml:space="preserve"> Е Ш И Л А:</w:t>
      </w:r>
    </w:p>
    <w:p w:rsidR="00544462" w:rsidRPr="008C7612" w:rsidRDefault="00544462" w:rsidP="008C7612">
      <w:pPr>
        <w:jc w:val="both"/>
        <w:rPr>
          <w:color w:val="000000"/>
          <w:sz w:val="28"/>
          <w:szCs w:val="28"/>
        </w:rPr>
      </w:pPr>
    </w:p>
    <w:p w:rsidR="00544462" w:rsidRPr="008C7612" w:rsidRDefault="00544462" w:rsidP="008C5B1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C7612">
        <w:rPr>
          <w:color w:val="000000"/>
          <w:sz w:val="28"/>
          <w:szCs w:val="28"/>
        </w:rPr>
        <w:t xml:space="preserve">1. Информацию </w:t>
      </w:r>
      <w:r w:rsidR="00FD0CE5">
        <w:rPr>
          <w:sz w:val="28"/>
          <w:szCs w:val="28"/>
        </w:rPr>
        <w:t>заместителя Главы Администрации по вопросам организации управления и социальной политике</w:t>
      </w:r>
      <w:r w:rsidRPr="008C7612">
        <w:rPr>
          <w:color w:val="000000"/>
          <w:sz w:val="28"/>
          <w:szCs w:val="28"/>
        </w:rPr>
        <w:t xml:space="preserve"> </w:t>
      </w:r>
      <w:r w:rsidR="00FD0CE5">
        <w:rPr>
          <w:color w:val="000000"/>
          <w:sz w:val="28"/>
          <w:szCs w:val="28"/>
        </w:rPr>
        <w:t>об</w:t>
      </w:r>
      <w:r w:rsidRPr="008C7612">
        <w:rPr>
          <w:color w:val="000000"/>
          <w:sz w:val="28"/>
          <w:szCs w:val="28"/>
        </w:rPr>
        <w:t xml:space="preserve"> организации оздоровительного отдыха и занятости детей и подростков муниципального </w:t>
      </w:r>
      <w:r w:rsidRPr="008C7612">
        <w:rPr>
          <w:color w:val="000000"/>
          <w:sz w:val="28"/>
          <w:szCs w:val="28"/>
        </w:rPr>
        <w:lastRenderedPageBreak/>
        <w:t>образования "</w:t>
      </w:r>
      <w:r>
        <w:rPr>
          <w:color w:val="000000"/>
          <w:sz w:val="28"/>
          <w:szCs w:val="28"/>
        </w:rPr>
        <w:t>Каменский городской округ</w:t>
      </w:r>
      <w:r w:rsidRPr="008C7612">
        <w:rPr>
          <w:color w:val="000000"/>
          <w:sz w:val="28"/>
          <w:szCs w:val="28"/>
        </w:rPr>
        <w:t>" в летний период 201</w:t>
      </w:r>
      <w:r w:rsidR="00EA471A">
        <w:rPr>
          <w:color w:val="000000"/>
          <w:sz w:val="28"/>
          <w:szCs w:val="28"/>
        </w:rPr>
        <w:t>4</w:t>
      </w:r>
      <w:r w:rsidRPr="008C7612">
        <w:rPr>
          <w:color w:val="000000"/>
          <w:sz w:val="28"/>
          <w:szCs w:val="28"/>
        </w:rPr>
        <w:t xml:space="preserve"> года" принять к сведению</w:t>
      </w:r>
      <w:r w:rsidR="00A6762E">
        <w:rPr>
          <w:color w:val="000000"/>
          <w:sz w:val="28"/>
          <w:szCs w:val="28"/>
        </w:rPr>
        <w:t xml:space="preserve"> (приложение 1)</w:t>
      </w:r>
      <w:r w:rsidRPr="008C7612">
        <w:rPr>
          <w:color w:val="000000"/>
          <w:sz w:val="28"/>
          <w:szCs w:val="28"/>
        </w:rPr>
        <w:t>.</w:t>
      </w:r>
    </w:p>
    <w:p w:rsidR="00FD0CE5" w:rsidRDefault="00422F39" w:rsidP="008C5B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D0CE5">
        <w:rPr>
          <w:color w:val="000000"/>
          <w:sz w:val="28"/>
          <w:szCs w:val="28"/>
        </w:rPr>
        <w:t xml:space="preserve">     </w:t>
      </w:r>
      <w:r w:rsidR="003F02F2">
        <w:rPr>
          <w:color w:val="000000"/>
          <w:sz w:val="28"/>
          <w:szCs w:val="28"/>
        </w:rPr>
        <w:t>2</w:t>
      </w:r>
      <w:r w:rsidR="00544462">
        <w:rPr>
          <w:color w:val="000000"/>
          <w:sz w:val="28"/>
          <w:szCs w:val="28"/>
        </w:rPr>
        <w:t>.</w:t>
      </w:r>
      <w:r w:rsidR="00AC6B03">
        <w:rPr>
          <w:color w:val="000000"/>
          <w:sz w:val="28"/>
          <w:szCs w:val="28"/>
        </w:rPr>
        <w:t xml:space="preserve"> </w:t>
      </w:r>
      <w:r w:rsidR="00FD0CE5">
        <w:rPr>
          <w:color w:val="000000"/>
          <w:sz w:val="28"/>
          <w:szCs w:val="28"/>
        </w:rPr>
        <w:t>Заслушать информацию об итогах организации и проведения оздоровительного отдыха и занятости детей и подростков в муниципальном образовании «Каменский городской округ</w:t>
      </w:r>
      <w:r w:rsidR="00AC6B03">
        <w:rPr>
          <w:color w:val="000000"/>
          <w:sz w:val="28"/>
          <w:szCs w:val="28"/>
        </w:rPr>
        <w:t>»</w:t>
      </w:r>
      <w:r w:rsidR="00FD0CE5">
        <w:rPr>
          <w:color w:val="000000"/>
          <w:sz w:val="28"/>
          <w:szCs w:val="28"/>
        </w:rPr>
        <w:t xml:space="preserve"> в летний период 2014 года в </w:t>
      </w:r>
      <w:r w:rsidR="00AC6B03">
        <w:rPr>
          <w:color w:val="000000"/>
          <w:sz w:val="28"/>
          <w:szCs w:val="28"/>
        </w:rPr>
        <w:t>октябре 2014 года.</w:t>
      </w:r>
    </w:p>
    <w:p w:rsidR="00AC6B03" w:rsidRDefault="00AC6B03" w:rsidP="008C5B18">
      <w:pPr>
        <w:jc w:val="both"/>
        <w:rPr>
          <w:color w:val="000000"/>
          <w:sz w:val="28"/>
          <w:szCs w:val="28"/>
        </w:rPr>
      </w:pPr>
    </w:p>
    <w:p w:rsidR="00A6762E" w:rsidRDefault="00544462" w:rsidP="008C5B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6762E">
        <w:rPr>
          <w:color w:val="000000"/>
          <w:sz w:val="28"/>
          <w:szCs w:val="28"/>
        </w:rPr>
        <w:t xml:space="preserve">  </w:t>
      </w:r>
      <w:r w:rsidR="00AC6B03">
        <w:rPr>
          <w:color w:val="000000"/>
          <w:sz w:val="28"/>
          <w:szCs w:val="28"/>
        </w:rPr>
        <w:t xml:space="preserve">     3.   </w:t>
      </w:r>
      <w:r w:rsidR="00A6762E">
        <w:rPr>
          <w:color w:val="000000"/>
          <w:sz w:val="28"/>
          <w:szCs w:val="28"/>
        </w:rPr>
        <w:t>Опубликовать настоящее Решение в газете «Пламя».</w:t>
      </w:r>
    </w:p>
    <w:p w:rsidR="003F02F2" w:rsidRDefault="003F02F2" w:rsidP="008C5B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F02F2" w:rsidRDefault="003F02F2" w:rsidP="008C5B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6B03">
        <w:rPr>
          <w:color w:val="000000"/>
          <w:sz w:val="28"/>
          <w:szCs w:val="28"/>
        </w:rPr>
        <w:t>4</w:t>
      </w:r>
      <w:r w:rsidRPr="008C761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  <w:r w:rsidRPr="008C7612">
        <w:rPr>
          <w:color w:val="000000"/>
          <w:sz w:val="28"/>
          <w:szCs w:val="28"/>
        </w:rPr>
        <w:t xml:space="preserve">Настоящее Решение вступает в силу со дня его </w:t>
      </w:r>
      <w:r>
        <w:rPr>
          <w:color w:val="000000"/>
          <w:sz w:val="28"/>
          <w:szCs w:val="28"/>
        </w:rPr>
        <w:t>опубликования</w:t>
      </w:r>
      <w:r w:rsidRPr="008C7612">
        <w:rPr>
          <w:color w:val="000000"/>
          <w:sz w:val="28"/>
          <w:szCs w:val="28"/>
        </w:rPr>
        <w:t>.</w:t>
      </w:r>
    </w:p>
    <w:p w:rsidR="00A6762E" w:rsidRDefault="00A6762E" w:rsidP="008C5B18">
      <w:pPr>
        <w:jc w:val="both"/>
        <w:rPr>
          <w:color w:val="000000"/>
          <w:sz w:val="28"/>
          <w:szCs w:val="28"/>
        </w:rPr>
      </w:pPr>
    </w:p>
    <w:p w:rsidR="00544462" w:rsidRPr="008C5B18" w:rsidRDefault="00A6762E" w:rsidP="008C5B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6B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  </w:t>
      </w:r>
      <w:r w:rsidR="00544462" w:rsidRPr="008C7612">
        <w:rPr>
          <w:color w:val="000000"/>
          <w:sz w:val="28"/>
          <w:szCs w:val="28"/>
        </w:rPr>
        <w:t xml:space="preserve">Контроль исполнения настоящего Решения возложить </w:t>
      </w:r>
      <w:r w:rsidR="00544462">
        <w:rPr>
          <w:color w:val="000000"/>
          <w:sz w:val="28"/>
          <w:szCs w:val="28"/>
        </w:rPr>
        <w:t xml:space="preserve">на постоянный </w:t>
      </w:r>
      <w:r w:rsidR="00807848">
        <w:rPr>
          <w:color w:val="000000"/>
          <w:sz w:val="28"/>
          <w:szCs w:val="28"/>
        </w:rPr>
        <w:t>К</w:t>
      </w:r>
      <w:r w:rsidR="00544462">
        <w:rPr>
          <w:sz w:val="28"/>
          <w:szCs w:val="28"/>
        </w:rPr>
        <w:t>омитет</w:t>
      </w:r>
      <w:r w:rsidR="00807848">
        <w:rPr>
          <w:sz w:val="28"/>
          <w:szCs w:val="28"/>
        </w:rPr>
        <w:t xml:space="preserve"> Думы Каменского городского округа</w:t>
      </w:r>
      <w:r w:rsidR="00544462">
        <w:rPr>
          <w:sz w:val="28"/>
          <w:szCs w:val="28"/>
        </w:rPr>
        <w:t xml:space="preserve"> по социальной политике (</w:t>
      </w:r>
      <w:proofErr w:type="spellStart"/>
      <w:r w:rsidR="00544462">
        <w:rPr>
          <w:sz w:val="28"/>
          <w:szCs w:val="28"/>
        </w:rPr>
        <w:t>Соломеин</w:t>
      </w:r>
      <w:proofErr w:type="spellEnd"/>
      <w:r w:rsidR="00AC6B03">
        <w:rPr>
          <w:sz w:val="28"/>
          <w:szCs w:val="28"/>
        </w:rPr>
        <w:t xml:space="preserve"> В.Н.</w:t>
      </w:r>
      <w:r w:rsidR="00544462">
        <w:rPr>
          <w:sz w:val="28"/>
          <w:szCs w:val="28"/>
        </w:rPr>
        <w:t>).</w:t>
      </w:r>
    </w:p>
    <w:p w:rsidR="00544462" w:rsidRDefault="00544462" w:rsidP="008C7612">
      <w:pPr>
        <w:jc w:val="both"/>
        <w:rPr>
          <w:b/>
          <w:bCs/>
          <w:sz w:val="28"/>
          <w:szCs w:val="28"/>
        </w:rPr>
      </w:pPr>
    </w:p>
    <w:p w:rsidR="00544462" w:rsidRDefault="00544462" w:rsidP="0059176A">
      <w:pPr>
        <w:jc w:val="both"/>
        <w:rPr>
          <w:sz w:val="28"/>
          <w:szCs w:val="28"/>
        </w:rPr>
      </w:pPr>
    </w:p>
    <w:p w:rsidR="00A6762E" w:rsidRDefault="00A6762E" w:rsidP="0059176A">
      <w:pPr>
        <w:jc w:val="both"/>
        <w:rPr>
          <w:sz w:val="28"/>
          <w:szCs w:val="28"/>
        </w:rPr>
      </w:pPr>
    </w:p>
    <w:p w:rsidR="00544462" w:rsidRDefault="00544462" w:rsidP="005917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6762E">
        <w:rPr>
          <w:sz w:val="28"/>
          <w:szCs w:val="28"/>
        </w:rPr>
        <w:t xml:space="preserve"> Каменского </w:t>
      </w:r>
      <w:r>
        <w:rPr>
          <w:sz w:val="28"/>
          <w:szCs w:val="28"/>
        </w:rPr>
        <w:t>городского</w:t>
      </w:r>
      <w:r w:rsidR="00A67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                                             </w:t>
      </w:r>
      <w:r w:rsidR="00A6762E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Белоусов</w:t>
      </w:r>
    </w:p>
    <w:p w:rsidR="00544462" w:rsidRDefault="00544462" w:rsidP="0059176A">
      <w:pPr>
        <w:jc w:val="both"/>
        <w:rPr>
          <w:b/>
          <w:bCs/>
          <w:i/>
          <w:iCs/>
          <w:sz w:val="28"/>
          <w:szCs w:val="28"/>
        </w:rPr>
      </w:pPr>
      <w:r w:rsidRPr="00B96987">
        <w:rPr>
          <w:b/>
          <w:bCs/>
          <w:i/>
          <w:iCs/>
          <w:sz w:val="28"/>
          <w:szCs w:val="28"/>
        </w:rPr>
        <w:t xml:space="preserve"> </w:t>
      </w:r>
    </w:p>
    <w:p w:rsidR="00544462" w:rsidRDefault="00544462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544462" w:rsidP="00FF2CD0">
      <w:pPr>
        <w:rPr>
          <w:sz w:val="28"/>
          <w:szCs w:val="28"/>
        </w:rPr>
      </w:pPr>
      <w:r w:rsidRPr="00E774A9">
        <w:rPr>
          <w:sz w:val="28"/>
          <w:szCs w:val="28"/>
        </w:rPr>
        <w:t>Председатель Думы Каменского городского округа</w:t>
      </w:r>
      <w:r>
        <w:rPr>
          <w:sz w:val="28"/>
          <w:szCs w:val="28"/>
        </w:rPr>
        <w:tab/>
        <w:t xml:space="preserve">                          В.И. Чемезов </w:t>
      </w: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A676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6762E" w:rsidRDefault="00A6762E" w:rsidP="00A676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</w:p>
    <w:p w:rsidR="00A6762E" w:rsidRDefault="00A6762E" w:rsidP="00A676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Каменского городского округа</w:t>
      </w:r>
    </w:p>
    <w:p w:rsidR="00A6762E" w:rsidRDefault="00CD4C69" w:rsidP="00A6762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A6762E">
        <w:rPr>
          <w:sz w:val="28"/>
          <w:szCs w:val="28"/>
        </w:rPr>
        <w:t>т</w:t>
      </w:r>
      <w:r>
        <w:rPr>
          <w:sz w:val="28"/>
          <w:szCs w:val="28"/>
        </w:rPr>
        <w:t xml:space="preserve"> 29.05.2014г </w:t>
      </w:r>
      <w:r w:rsidR="00A6762E">
        <w:rPr>
          <w:sz w:val="28"/>
          <w:szCs w:val="28"/>
        </w:rPr>
        <w:t>№</w:t>
      </w:r>
      <w:r>
        <w:rPr>
          <w:sz w:val="28"/>
          <w:szCs w:val="28"/>
        </w:rPr>
        <w:t xml:space="preserve"> 227</w:t>
      </w:r>
    </w:p>
    <w:p w:rsidR="00A6762E" w:rsidRDefault="00A6762E" w:rsidP="00A6762E">
      <w:pPr>
        <w:jc w:val="right"/>
        <w:rPr>
          <w:sz w:val="28"/>
          <w:szCs w:val="28"/>
        </w:rPr>
      </w:pPr>
    </w:p>
    <w:p w:rsidR="00A6762E" w:rsidRDefault="00A6762E" w:rsidP="00A6762E">
      <w:pPr>
        <w:jc w:val="center"/>
        <w:rPr>
          <w:b/>
          <w:i/>
          <w:sz w:val="28"/>
          <w:szCs w:val="28"/>
        </w:rPr>
      </w:pPr>
      <w:r w:rsidRPr="00A6762E">
        <w:rPr>
          <w:b/>
          <w:i/>
          <w:sz w:val="28"/>
          <w:szCs w:val="28"/>
        </w:rPr>
        <w:t>Информация</w:t>
      </w:r>
    </w:p>
    <w:p w:rsidR="00A6762E" w:rsidRDefault="00A6762E" w:rsidP="00A6762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«Об организации оздоровительного отдыха и занятости детей и подростков муниципального образования «Каменский городской округ» в летний период 2014 года»</w:t>
      </w:r>
    </w:p>
    <w:p w:rsidR="0052541B" w:rsidRPr="00A92C95" w:rsidRDefault="00A37519" w:rsidP="00A85717">
      <w:pPr>
        <w:pStyle w:val="Pa6"/>
        <w:spacing w:line="240" w:lineRule="auto"/>
        <w:jc w:val="both"/>
        <w:rPr>
          <w:sz w:val="28"/>
          <w:szCs w:val="28"/>
        </w:rPr>
      </w:pPr>
      <w:r>
        <w:rPr>
          <w:rStyle w:val="A50"/>
          <w:rFonts w:ascii="Times New Roman" w:hAnsi="Times New Roman"/>
          <w:sz w:val="28"/>
          <w:szCs w:val="28"/>
        </w:rPr>
        <w:t xml:space="preserve">        </w:t>
      </w:r>
    </w:p>
    <w:p w:rsidR="00A37519" w:rsidRPr="00A37519" w:rsidRDefault="00290BD6" w:rsidP="0052541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7519" w:rsidRPr="00A37519">
        <w:rPr>
          <w:sz w:val="28"/>
          <w:szCs w:val="28"/>
        </w:rPr>
        <w:t>Основными</w:t>
      </w:r>
      <w:r w:rsidR="00A37519">
        <w:rPr>
          <w:sz w:val="28"/>
          <w:szCs w:val="28"/>
        </w:rPr>
        <w:t xml:space="preserve"> регламентирующими документами по организации оздоровительной компании являются:</w:t>
      </w:r>
      <w:r w:rsidR="00A37519" w:rsidRPr="00A37519">
        <w:rPr>
          <w:sz w:val="28"/>
          <w:szCs w:val="28"/>
        </w:rPr>
        <w:t xml:space="preserve"> </w:t>
      </w:r>
    </w:p>
    <w:p w:rsidR="0052541B" w:rsidRDefault="0052541B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Закон Свердловской области</w:t>
      </w:r>
      <w:r w:rsidRPr="00532C10">
        <w:rPr>
          <w:sz w:val="28"/>
          <w:szCs w:val="28"/>
        </w:rPr>
        <w:t xml:space="preserve"> </w:t>
      </w:r>
      <w:r>
        <w:rPr>
          <w:sz w:val="28"/>
          <w:szCs w:val="28"/>
        </w:rPr>
        <w:t>от 15.06.2011</w:t>
      </w:r>
      <w:r w:rsidR="00A37519">
        <w:rPr>
          <w:sz w:val="28"/>
          <w:szCs w:val="28"/>
        </w:rPr>
        <w:t xml:space="preserve"> г.  </w:t>
      </w:r>
      <w:r>
        <w:rPr>
          <w:sz w:val="28"/>
          <w:szCs w:val="28"/>
        </w:rPr>
        <w:t>№ 38-ОЗ «Об организации и обеспечении отдыха и оздоровления детей в Свердловской области (в ред</w:t>
      </w:r>
      <w:r w:rsidR="00A37519">
        <w:rPr>
          <w:sz w:val="28"/>
          <w:szCs w:val="28"/>
        </w:rPr>
        <w:t>.</w:t>
      </w:r>
      <w:r>
        <w:rPr>
          <w:sz w:val="28"/>
          <w:szCs w:val="28"/>
        </w:rPr>
        <w:t xml:space="preserve"> от 11.03.2014 г. № 19-ОЗ), </w:t>
      </w:r>
    </w:p>
    <w:p w:rsidR="0052541B" w:rsidRDefault="0052541B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Правительства Свердловской области от 07.03.2012 г. № 220-ПП «О мерах по обеспечению отдыха, оздоровления и занятости детей и подростков в 2012-2014 годах» (в ред. от 11.02.2014 г. № 69-ПП),</w:t>
      </w:r>
    </w:p>
    <w:p w:rsidR="0052541B" w:rsidRDefault="0052541B" w:rsidP="0052541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>- П</w:t>
      </w:r>
      <w:r w:rsidRPr="00532C10">
        <w:rPr>
          <w:sz w:val="28"/>
          <w:szCs w:val="28"/>
          <w:lang w:eastAsia="ar-SA"/>
        </w:rPr>
        <w:t>остановление Главы МО «Каменский городской округ» от 04</w:t>
      </w:r>
      <w:r w:rsidR="00A37519">
        <w:rPr>
          <w:sz w:val="28"/>
          <w:szCs w:val="28"/>
          <w:lang w:eastAsia="ar-SA"/>
        </w:rPr>
        <w:t>.05</w:t>
      </w:r>
      <w:r w:rsidRPr="00532C10">
        <w:rPr>
          <w:sz w:val="28"/>
          <w:szCs w:val="28"/>
          <w:lang w:eastAsia="ar-SA"/>
        </w:rPr>
        <w:t xml:space="preserve"> 2012 г</w:t>
      </w:r>
      <w:r w:rsidR="00A37519">
        <w:rPr>
          <w:sz w:val="28"/>
          <w:szCs w:val="28"/>
          <w:lang w:eastAsia="ar-SA"/>
        </w:rPr>
        <w:t>.</w:t>
      </w:r>
      <w:r w:rsidRPr="00532C10">
        <w:rPr>
          <w:sz w:val="28"/>
          <w:szCs w:val="28"/>
          <w:lang w:eastAsia="ar-SA"/>
        </w:rPr>
        <w:t xml:space="preserve"> № 792 «О мерах по обеспечению отдыха, оздоровления и занятости детей и подростков в 2012 –</w:t>
      </w:r>
      <w:r>
        <w:rPr>
          <w:sz w:val="28"/>
          <w:szCs w:val="28"/>
          <w:lang w:eastAsia="ar-SA"/>
        </w:rPr>
        <w:t xml:space="preserve"> 2014 годах» (</w:t>
      </w:r>
      <w:r w:rsidR="00290BD6">
        <w:rPr>
          <w:sz w:val="28"/>
          <w:szCs w:val="28"/>
          <w:lang w:eastAsia="ar-SA"/>
        </w:rPr>
        <w:t xml:space="preserve">в ред. </w:t>
      </w:r>
      <w:r>
        <w:rPr>
          <w:sz w:val="28"/>
          <w:szCs w:val="28"/>
          <w:lang w:eastAsia="ar-SA"/>
        </w:rPr>
        <w:t>от 16</w:t>
      </w:r>
      <w:r w:rsidRPr="00532C10">
        <w:rPr>
          <w:sz w:val="28"/>
          <w:szCs w:val="28"/>
          <w:lang w:eastAsia="ar-SA"/>
        </w:rPr>
        <w:t>.04.201</w:t>
      </w:r>
      <w:r>
        <w:rPr>
          <w:sz w:val="28"/>
          <w:szCs w:val="28"/>
          <w:lang w:eastAsia="ar-SA"/>
        </w:rPr>
        <w:t>4 г.</w:t>
      </w:r>
      <w:r w:rsidR="00A37519">
        <w:rPr>
          <w:sz w:val="28"/>
          <w:szCs w:val="28"/>
          <w:lang w:eastAsia="ar-SA"/>
        </w:rPr>
        <w:t xml:space="preserve"> №</w:t>
      </w:r>
      <w:r w:rsidR="00290BD6">
        <w:rPr>
          <w:sz w:val="28"/>
          <w:szCs w:val="28"/>
          <w:lang w:eastAsia="ar-SA"/>
        </w:rPr>
        <w:t xml:space="preserve"> 847</w:t>
      </w:r>
      <w:r>
        <w:rPr>
          <w:sz w:val="28"/>
          <w:szCs w:val="28"/>
          <w:lang w:eastAsia="ar-SA"/>
        </w:rPr>
        <w:t>),</w:t>
      </w:r>
    </w:p>
    <w:p w:rsidR="0052541B" w:rsidRDefault="0052541B" w:rsidP="0052541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</w:t>
      </w:r>
      <w:r w:rsidRPr="00532C10">
        <w:rPr>
          <w:sz w:val="28"/>
          <w:szCs w:val="28"/>
          <w:lang w:eastAsia="ar-SA"/>
        </w:rPr>
        <w:t xml:space="preserve"> Постановление Главы МО «Каменский городской округ» от 26.04.2013 г. № 908 «Об утверждении долгосрочной муниципальной це</w:t>
      </w:r>
      <w:r>
        <w:rPr>
          <w:sz w:val="28"/>
          <w:szCs w:val="28"/>
          <w:lang w:eastAsia="ar-SA"/>
        </w:rPr>
        <w:t>левой программы «Лето 2013-2015»,</w:t>
      </w:r>
    </w:p>
    <w:p w:rsidR="0052541B" w:rsidRPr="00532C10" w:rsidRDefault="0052541B" w:rsidP="0052541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С</w:t>
      </w:r>
      <w:r w:rsidRPr="00532C10">
        <w:rPr>
          <w:sz w:val="28"/>
          <w:szCs w:val="28"/>
          <w:lang w:eastAsia="ar-SA"/>
        </w:rPr>
        <w:t>оглашение между МО «Каменский городской округ» и</w:t>
      </w:r>
      <w:r w:rsidRPr="00532C10">
        <w:rPr>
          <w:sz w:val="28"/>
          <w:szCs w:val="28"/>
        </w:rPr>
        <w:t xml:space="preserve"> Министерством общего и профессионального образ</w:t>
      </w:r>
      <w:r>
        <w:rPr>
          <w:sz w:val="28"/>
          <w:szCs w:val="28"/>
        </w:rPr>
        <w:t>ования Свердловской области № 318</w:t>
      </w:r>
      <w:r w:rsidRPr="00532C10"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25</w:t>
      </w:r>
      <w:r w:rsidR="00290BD6">
        <w:rPr>
          <w:sz w:val="28"/>
          <w:szCs w:val="28"/>
        </w:rPr>
        <w:t>.03.</w:t>
      </w:r>
      <w:r>
        <w:rPr>
          <w:sz w:val="28"/>
          <w:szCs w:val="28"/>
        </w:rPr>
        <w:t>2014</w:t>
      </w:r>
      <w:r w:rsidR="00290BD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532C10">
        <w:rPr>
          <w:sz w:val="28"/>
          <w:szCs w:val="28"/>
        </w:rPr>
        <w:t xml:space="preserve"> о предоставлении и использовании субсидии из бюджета Свердловской области местному бюджет</w:t>
      </w:r>
      <w:proofErr w:type="gramStart"/>
      <w:r w:rsidRPr="00532C10">
        <w:rPr>
          <w:sz w:val="28"/>
          <w:szCs w:val="28"/>
        </w:rPr>
        <w:t>у</w:t>
      </w:r>
      <w:r w:rsidR="00A85717">
        <w:rPr>
          <w:sz w:val="28"/>
          <w:szCs w:val="28"/>
        </w:rPr>
        <w:t>(</w:t>
      </w:r>
      <w:proofErr w:type="gramEnd"/>
      <w:r w:rsidR="00A85717">
        <w:rPr>
          <w:sz w:val="28"/>
          <w:szCs w:val="28"/>
        </w:rPr>
        <w:t>далее Соглашение)</w:t>
      </w:r>
      <w:r>
        <w:rPr>
          <w:sz w:val="28"/>
          <w:szCs w:val="28"/>
        </w:rPr>
        <w:t>.</w:t>
      </w:r>
    </w:p>
    <w:p w:rsidR="0052541B" w:rsidRPr="00237802" w:rsidRDefault="00290BD6" w:rsidP="005254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по реализации данных документов направлена на решения  следующих з</w:t>
      </w:r>
      <w:r w:rsidR="0052541B" w:rsidRPr="00237802">
        <w:rPr>
          <w:sz w:val="28"/>
          <w:szCs w:val="28"/>
        </w:rPr>
        <w:t>адач</w:t>
      </w:r>
      <w:r>
        <w:rPr>
          <w:sz w:val="28"/>
          <w:szCs w:val="28"/>
        </w:rPr>
        <w:t xml:space="preserve"> по обеспечению отдыха, оздоровления и занятости </w:t>
      </w:r>
      <w:r>
        <w:rPr>
          <w:rFonts w:cs="Calibri"/>
          <w:sz w:val="28"/>
          <w:szCs w:val="28"/>
          <w:lang w:eastAsia="ar-SA"/>
        </w:rPr>
        <w:t>детей и подростков</w:t>
      </w:r>
      <w:r w:rsidR="0052541B" w:rsidRPr="0023780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летний период </w:t>
      </w:r>
      <w:r w:rsidR="0052541B" w:rsidRPr="00237802">
        <w:rPr>
          <w:sz w:val="28"/>
          <w:szCs w:val="28"/>
        </w:rPr>
        <w:t>201</w:t>
      </w:r>
      <w:r w:rsidR="0052541B">
        <w:rPr>
          <w:sz w:val="28"/>
          <w:szCs w:val="28"/>
        </w:rPr>
        <w:t>4</w:t>
      </w:r>
      <w:r w:rsidR="0052541B" w:rsidRPr="0023780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52541B" w:rsidRPr="00237802">
        <w:rPr>
          <w:sz w:val="28"/>
          <w:szCs w:val="28"/>
        </w:rPr>
        <w:t>:</w:t>
      </w:r>
    </w:p>
    <w:p w:rsidR="0052541B" w:rsidRPr="00237802" w:rsidRDefault="0052541B" w:rsidP="0052541B">
      <w:pPr>
        <w:ind w:firstLine="720"/>
        <w:jc w:val="both"/>
        <w:rPr>
          <w:sz w:val="28"/>
          <w:szCs w:val="28"/>
        </w:rPr>
      </w:pPr>
      <w:r w:rsidRPr="00237802">
        <w:rPr>
          <w:sz w:val="28"/>
          <w:szCs w:val="28"/>
        </w:rPr>
        <w:t>-</w:t>
      </w:r>
      <w:r w:rsidR="00A85717">
        <w:rPr>
          <w:sz w:val="28"/>
          <w:szCs w:val="28"/>
        </w:rPr>
        <w:t xml:space="preserve"> </w:t>
      </w:r>
      <w:r w:rsidRPr="00237802">
        <w:rPr>
          <w:sz w:val="28"/>
          <w:szCs w:val="28"/>
        </w:rPr>
        <w:t>своевременное проведение конкурсных мероприятий на оказание услуг по организации отдыха и оздоровления детей в оздоровительных учреждениях всех типов;</w:t>
      </w:r>
    </w:p>
    <w:p w:rsidR="0052541B" w:rsidRPr="00237802" w:rsidRDefault="00A85717" w:rsidP="005254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41B" w:rsidRPr="00237802">
        <w:rPr>
          <w:sz w:val="28"/>
          <w:szCs w:val="28"/>
        </w:rPr>
        <w:t>проведение информационно-разъяснительной работы среди населения о порядке организации отдыха и оздоровления детей;</w:t>
      </w:r>
    </w:p>
    <w:p w:rsidR="0052541B" w:rsidRPr="00237802" w:rsidRDefault="00A85717" w:rsidP="005254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41B" w:rsidRPr="00237802">
        <w:rPr>
          <w:sz w:val="28"/>
          <w:szCs w:val="28"/>
        </w:rPr>
        <w:t>обеспечение безопасного пребывания детей в оздоровительных учреждениях;</w:t>
      </w:r>
    </w:p>
    <w:p w:rsidR="0052541B" w:rsidRPr="00237802" w:rsidRDefault="0052541B" w:rsidP="0052541B">
      <w:pPr>
        <w:ind w:firstLine="720"/>
        <w:jc w:val="both"/>
        <w:rPr>
          <w:sz w:val="28"/>
          <w:szCs w:val="28"/>
        </w:rPr>
      </w:pPr>
      <w:r w:rsidRPr="00237802">
        <w:rPr>
          <w:sz w:val="28"/>
          <w:szCs w:val="28"/>
        </w:rPr>
        <w:t>- содействие временному трудоустройству несовершеннолетних;</w:t>
      </w:r>
    </w:p>
    <w:p w:rsidR="0052541B" w:rsidRPr="00237802" w:rsidRDefault="0052541B" w:rsidP="0052541B">
      <w:pPr>
        <w:ind w:firstLine="720"/>
        <w:jc w:val="both"/>
        <w:rPr>
          <w:sz w:val="28"/>
          <w:szCs w:val="28"/>
        </w:rPr>
      </w:pPr>
      <w:r w:rsidRPr="00237802">
        <w:rPr>
          <w:sz w:val="28"/>
          <w:szCs w:val="28"/>
        </w:rPr>
        <w:t>-</w:t>
      </w:r>
      <w:r w:rsidR="00A85717">
        <w:rPr>
          <w:sz w:val="28"/>
          <w:szCs w:val="28"/>
        </w:rPr>
        <w:t xml:space="preserve"> </w:t>
      </w:r>
      <w:r w:rsidRPr="00237802">
        <w:rPr>
          <w:sz w:val="28"/>
          <w:szCs w:val="28"/>
        </w:rPr>
        <w:t>реализация мер по профилактике безнадзорности и правонарушений несовершеннолетних в летний период;</w:t>
      </w:r>
    </w:p>
    <w:p w:rsidR="0052541B" w:rsidRPr="00237802" w:rsidRDefault="0052541B" w:rsidP="0052541B">
      <w:pPr>
        <w:ind w:firstLine="720"/>
        <w:jc w:val="both"/>
        <w:rPr>
          <w:sz w:val="28"/>
          <w:szCs w:val="28"/>
        </w:rPr>
      </w:pPr>
      <w:r w:rsidRPr="00237802">
        <w:rPr>
          <w:sz w:val="28"/>
          <w:szCs w:val="28"/>
        </w:rPr>
        <w:t>- выполнение в полном объеме целевых показателей оздоровления детей и подростков;</w:t>
      </w:r>
    </w:p>
    <w:p w:rsidR="0052541B" w:rsidRPr="00237802" w:rsidRDefault="0052541B" w:rsidP="0052541B">
      <w:pPr>
        <w:ind w:firstLine="720"/>
        <w:jc w:val="both"/>
        <w:rPr>
          <w:sz w:val="28"/>
          <w:szCs w:val="28"/>
        </w:rPr>
      </w:pPr>
      <w:r w:rsidRPr="0023780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функционирование </w:t>
      </w:r>
      <w:r w:rsidRPr="00237802">
        <w:rPr>
          <w:sz w:val="28"/>
          <w:szCs w:val="28"/>
        </w:rPr>
        <w:t>муниципального оздоровительного лагеря «Колосок».</w:t>
      </w:r>
    </w:p>
    <w:p w:rsidR="0052541B" w:rsidRDefault="0052541B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D0B38">
        <w:rPr>
          <w:sz w:val="28"/>
          <w:szCs w:val="28"/>
        </w:rPr>
        <w:t xml:space="preserve">В соответствии с Соглашением объем средств, </w:t>
      </w:r>
      <w:r>
        <w:rPr>
          <w:sz w:val="28"/>
          <w:szCs w:val="28"/>
        </w:rPr>
        <w:t xml:space="preserve"> </w:t>
      </w:r>
      <w:r w:rsidRPr="00ED0B38">
        <w:rPr>
          <w:sz w:val="28"/>
          <w:szCs w:val="28"/>
        </w:rPr>
        <w:t>предоставляемых из областного бюджета местному бюджету на организацию отдыха детей в каникулярное время в 2014 году</w:t>
      </w:r>
      <w:r w:rsidR="00A85717">
        <w:rPr>
          <w:sz w:val="28"/>
          <w:szCs w:val="28"/>
        </w:rPr>
        <w:t>,</w:t>
      </w:r>
      <w:r w:rsidRPr="00ED0B38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7 127 200</w:t>
      </w:r>
      <w:r w:rsidRPr="00ED0B38">
        <w:rPr>
          <w:sz w:val="28"/>
          <w:szCs w:val="28"/>
        </w:rPr>
        <w:t xml:space="preserve"> рублей; объем бюджетных ассигнований, предусмотренных в бюджете М</w:t>
      </w:r>
      <w:r w:rsidR="007D250B">
        <w:rPr>
          <w:sz w:val="28"/>
          <w:szCs w:val="28"/>
        </w:rPr>
        <w:t>О</w:t>
      </w:r>
      <w:r w:rsidRPr="00ED0B38">
        <w:rPr>
          <w:sz w:val="28"/>
          <w:szCs w:val="28"/>
        </w:rPr>
        <w:t xml:space="preserve"> </w:t>
      </w:r>
      <w:r w:rsidR="007D250B">
        <w:rPr>
          <w:sz w:val="28"/>
          <w:szCs w:val="28"/>
        </w:rPr>
        <w:t>«</w:t>
      </w:r>
      <w:r w:rsidRPr="00ED0B38">
        <w:rPr>
          <w:sz w:val="28"/>
          <w:szCs w:val="28"/>
        </w:rPr>
        <w:t>Каменский городской округ</w:t>
      </w:r>
      <w:r w:rsidR="007D250B">
        <w:rPr>
          <w:sz w:val="28"/>
          <w:szCs w:val="28"/>
        </w:rPr>
        <w:t>»</w:t>
      </w:r>
      <w:r w:rsidRPr="00ED0B38">
        <w:rPr>
          <w:sz w:val="28"/>
          <w:szCs w:val="28"/>
        </w:rPr>
        <w:t xml:space="preserve"> – </w:t>
      </w:r>
      <w:r>
        <w:rPr>
          <w:sz w:val="28"/>
          <w:szCs w:val="28"/>
        </w:rPr>
        <w:t>2 138 200</w:t>
      </w:r>
      <w:r w:rsidRPr="00ED0B38">
        <w:rPr>
          <w:sz w:val="28"/>
          <w:szCs w:val="28"/>
        </w:rPr>
        <w:t xml:space="preserve"> рублей (включая </w:t>
      </w:r>
      <w:r>
        <w:rPr>
          <w:sz w:val="28"/>
          <w:szCs w:val="28"/>
        </w:rPr>
        <w:t>родительскую плату за путевки).</w:t>
      </w:r>
    </w:p>
    <w:p w:rsidR="007D250B" w:rsidRDefault="007D250B" w:rsidP="0052541B">
      <w:pPr>
        <w:jc w:val="both"/>
        <w:rPr>
          <w:sz w:val="28"/>
          <w:szCs w:val="28"/>
        </w:rPr>
      </w:pPr>
    </w:p>
    <w:tbl>
      <w:tblPr>
        <w:tblW w:w="9950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69"/>
        <w:gridCol w:w="4281"/>
      </w:tblGrid>
      <w:tr w:rsidR="0052541B" w:rsidRPr="008B452A" w:rsidTr="007D250B">
        <w:trPr>
          <w:trHeight w:val="307"/>
          <w:tblCellSpacing w:w="15" w:type="dxa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41B" w:rsidRPr="00ED0B38" w:rsidRDefault="0052541B" w:rsidP="00AC7E11">
            <w:pPr>
              <w:rPr>
                <w:sz w:val="28"/>
                <w:szCs w:val="28"/>
              </w:rPr>
            </w:pPr>
            <w:r w:rsidRPr="00ED0B38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41B" w:rsidRPr="00ED0B38" w:rsidRDefault="007D250B" w:rsidP="00AC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52541B" w:rsidRPr="008B452A" w:rsidTr="007D250B">
        <w:trPr>
          <w:trHeight w:val="293"/>
          <w:tblCellSpacing w:w="15" w:type="dxa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41B" w:rsidRPr="00ED0B38" w:rsidRDefault="0052541B" w:rsidP="00AC7E11">
            <w:pPr>
              <w:rPr>
                <w:sz w:val="28"/>
                <w:szCs w:val="28"/>
              </w:rPr>
            </w:pPr>
            <w:r w:rsidRPr="00ED0B3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41B" w:rsidRPr="00ED0B38" w:rsidRDefault="0052541B" w:rsidP="00AC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7127200,0</w:t>
            </w:r>
            <w:r w:rsidR="00B46550">
              <w:rPr>
                <w:sz w:val="28"/>
                <w:szCs w:val="28"/>
              </w:rPr>
              <w:t>0</w:t>
            </w:r>
          </w:p>
        </w:tc>
      </w:tr>
      <w:tr w:rsidR="0052541B" w:rsidRPr="008B452A" w:rsidTr="007D250B">
        <w:trPr>
          <w:trHeight w:val="307"/>
          <w:tblCellSpacing w:w="15" w:type="dxa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41B" w:rsidRPr="00ED0B38" w:rsidRDefault="0052541B" w:rsidP="00AC7E11">
            <w:pPr>
              <w:rPr>
                <w:sz w:val="28"/>
                <w:szCs w:val="28"/>
              </w:rPr>
            </w:pPr>
            <w:r w:rsidRPr="00ED0B3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41B" w:rsidRPr="00ED0B38" w:rsidRDefault="0052541B" w:rsidP="00AC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2138200,0</w:t>
            </w:r>
            <w:r w:rsidR="00B46550">
              <w:rPr>
                <w:sz w:val="28"/>
                <w:szCs w:val="28"/>
              </w:rPr>
              <w:t>0</w:t>
            </w:r>
          </w:p>
        </w:tc>
      </w:tr>
      <w:tr w:rsidR="0052541B" w:rsidRPr="008B452A" w:rsidTr="007D250B">
        <w:trPr>
          <w:trHeight w:val="293"/>
          <w:tblCellSpacing w:w="15" w:type="dxa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41B" w:rsidRPr="00ED0B38" w:rsidRDefault="0052541B" w:rsidP="00AC7E11">
            <w:pPr>
              <w:rPr>
                <w:sz w:val="28"/>
                <w:szCs w:val="28"/>
              </w:rPr>
            </w:pPr>
            <w:r w:rsidRPr="00ED0B38">
              <w:rPr>
                <w:sz w:val="28"/>
                <w:szCs w:val="28"/>
              </w:rPr>
              <w:t xml:space="preserve">Средства родителей 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41B" w:rsidRPr="00ED0B38" w:rsidRDefault="0052541B" w:rsidP="00AC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154285,0</w:t>
            </w:r>
            <w:r w:rsidR="00B46550">
              <w:rPr>
                <w:sz w:val="28"/>
                <w:szCs w:val="28"/>
              </w:rPr>
              <w:t>0</w:t>
            </w:r>
          </w:p>
        </w:tc>
      </w:tr>
      <w:tr w:rsidR="0052541B" w:rsidRPr="008B452A" w:rsidTr="007D250B">
        <w:trPr>
          <w:trHeight w:val="307"/>
          <w:tblCellSpacing w:w="15" w:type="dxa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41B" w:rsidRPr="00ED0B38" w:rsidRDefault="0052541B" w:rsidP="00AC7E11">
            <w:pPr>
              <w:rPr>
                <w:sz w:val="28"/>
                <w:szCs w:val="28"/>
              </w:rPr>
            </w:pPr>
            <w:r w:rsidRPr="00ED0B38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41B" w:rsidRPr="00ED0B38" w:rsidRDefault="0052541B" w:rsidP="00AC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9419685,0</w:t>
            </w:r>
            <w:r w:rsidR="00B46550">
              <w:rPr>
                <w:sz w:val="28"/>
                <w:szCs w:val="28"/>
              </w:rPr>
              <w:t>0</w:t>
            </w:r>
          </w:p>
        </w:tc>
      </w:tr>
    </w:tbl>
    <w:p w:rsidR="007D250B" w:rsidRDefault="0052541B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541B" w:rsidRPr="00A85717" w:rsidRDefault="007D250B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541B" w:rsidRPr="00A92C95">
        <w:rPr>
          <w:sz w:val="28"/>
          <w:szCs w:val="28"/>
        </w:rPr>
        <w:t>Данные бюджетные ассигнования будут израсходованы</w:t>
      </w:r>
      <w:r>
        <w:rPr>
          <w:sz w:val="28"/>
          <w:szCs w:val="28"/>
        </w:rPr>
        <w:t>:</w:t>
      </w:r>
      <w:r w:rsidR="0052541B" w:rsidRPr="00A92C95">
        <w:rPr>
          <w:sz w:val="28"/>
          <w:szCs w:val="28"/>
        </w:rPr>
        <w:t xml:space="preserve"> на </w:t>
      </w:r>
      <w:r w:rsidR="0052541B">
        <w:rPr>
          <w:sz w:val="28"/>
          <w:szCs w:val="28"/>
        </w:rPr>
        <w:t>приобретение путевок</w:t>
      </w:r>
      <w:r w:rsidR="0052541B" w:rsidRPr="00A92C95">
        <w:rPr>
          <w:sz w:val="28"/>
          <w:szCs w:val="28"/>
        </w:rPr>
        <w:t xml:space="preserve"> в лагеря с дневным пребыванием детей, в загородны</w:t>
      </w:r>
      <w:r w:rsidR="0052541B">
        <w:rPr>
          <w:sz w:val="28"/>
          <w:szCs w:val="28"/>
        </w:rPr>
        <w:t>е</w:t>
      </w:r>
      <w:r w:rsidR="0052541B" w:rsidRPr="00A92C95">
        <w:rPr>
          <w:sz w:val="28"/>
          <w:szCs w:val="28"/>
        </w:rPr>
        <w:t xml:space="preserve"> оздо</w:t>
      </w:r>
      <w:r w:rsidR="0052541B">
        <w:rPr>
          <w:sz w:val="28"/>
          <w:szCs w:val="28"/>
        </w:rPr>
        <w:t>р</w:t>
      </w:r>
      <w:r w:rsidR="0052541B" w:rsidRPr="00A92C95">
        <w:rPr>
          <w:sz w:val="28"/>
          <w:szCs w:val="28"/>
        </w:rPr>
        <w:t>овительны</w:t>
      </w:r>
      <w:r w:rsidR="0052541B">
        <w:rPr>
          <w:sz w:val="28"/>
          <w:szCs w:val="28"/>
        </w:rPr>
        <w:t>е</w:t>
      </w:r>
      <w:r w:rsidR="0052541B" w:rsidRPr="00A92C95">
        <w:rPr>
          <w:sz w:val="28"/>
          <w:szCs w:val="28"/>
        </w:rPr>
        <w:t xml:space="preserve"> лагер</w:t>
      </w:r>
      <w:r w:rsidR="0052541B">
        <w:rPr>
          <w:sz w:val="28"/>
          <w:szCs w:val="28"/>
        </w:rPr>
        <w:t>я</w:t>
      </w:r>
      <w:r w:rsidR="0052541B" w:rsidRPr="00A92C95">
        <w:rPr>
          <w:sz w:val="28"/>
          <w:szCs w:val="28"/>
        </w:rPr>
        <w:t xml:space="preserve"> и санатории/санаторно-оздоровительные лагеря круглогодичного действия в соответствии с целевыми показателями охвата </w:t>
      </w:r>
      <w:r>
        <w:rPr>
          <w:sz w:val="28"/>
          <w:szCs w:val="28"/>
        </w:rPr>
        <w:t xml:space="preserve"> </w:t>
      </w:r>
      <w:r w:rsidR="0052541B" w:rsidRPr="00A92C95">
        <w:rPr>
          <w:sz w:val="28"/>
          <w:szCs w:val="28"/>
        </w:rPr>
        <w:t>отдыха,  оздоровления и занятости детей</w:t>
      </w:r>
      <w:r w:rsidR="00B46550">
        <w:rPr>
          <w:sz w:val="28"/>
          <w:szCs w:val="28"/>
        </w:rPr>
        <w:t>.</w:t>
      </w:r>
    </w:p>
    <w:p w:rsidR="0052541B" w:rsidRDefault="0052541B" w:rsidP="0052541B">
      <w:pPr>
        <w:jc w:val="center"/>
        <w:rPr>
          <w:b/>
          <w:sz w:val="28"/>
          <w:szCs w:val="28"/>
        </w:rPr>
      </w:pPr>
    </w:p>
    <w:p w:rsidR="0052541B" w:rsidRDefault="0052541B" w:rsidP="0052541B">
      <w:pPr>
        <w:jc w:val="center"/>
        <w:rPr>
          <w:sz w:val="28"/>
          <w:szCs w:val="28"/>
        </w:rPr>
      </w:pPr>
      <w:r w:rsidRPr="007D250B">
        <w:rPr>
          <w:sz w:val="28"/>
          <w:szCs w:val="28"/>
        </w:rPr>
        <w:t>Целевые показатели охвата отдыха,  оздоровления и занятости детей  и подростков  в М</w:t>
      </w:r>
      <w:r w:rsidR="007D250B">
        <w:rPr>
          <w:sz w:val="28"/>
          <w:szCs w:val="28"/>
        </w:rPr>
        <w:t>О</w:t>
      </w:r>
      <w:r w:rsidRPr="007D250B">
        <w:rPr>
          <w:sz w:val="28"/>
          <w:szCs w:val="28"/>
        </w:rPr>
        <w:t xml:space="preserve"> </w:t>
      </w:r>
      <w:r w:rsidR="007D250B">
        <w:rPr>
          <w:sz w:val="28"/>
          <w:szCs w:val="28"/>
        </w:rPr>
        <w:t>«</w:t>
      </w:r>
      <w:r w:rsidRPr="007D250B">
        <w:rPr>
          <w:sz w:val="28"/>
          <w:szCs w:val="28"/>
        </w:rPr>
        <w:t>Каменский</w:t>
      </w:r>
      <w:r w:rsidR="007D250B">
        <w:rPr>
          <w:sz w:val="28"/>
          <w:szCs w:val="28"/>
        </w:rPr>
        <w:t xml:space="preserve"> городской округ»</w:t>
      </w:r>
      <w:r w:rsidRPr="007D250B">
        <w:rPr>
          <w:sz w:val="28"/>
          <w:szCs w:val="28"/>
        </w:rPr>
        <w:t xml:space="preserve"> в 2014 году</w:t>
      </w:r>
    </w:p>
    <w:p w:rsidR="007D250B" w:rsidRPr="007D250B" w:rsidRDefault="007D250B" w:rsidP="0052541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927"/>
        <w:gridCol w:w="2506"/>
        <w:gridCol w:w="2506"/>
      </w:tblGrid>
      <w:tr w:rsidR="00B46550" w:rsidTr="00B46550">
        <w:tc>
          <w:tcPr>
            <w:tcW w:w="3085" w:type="dxa"/>
          </w:tcPr>
          <w:p w:rsidR="00B46550" w:rsidRDefault="00B46550" w:rsidP="00B4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организации, осуществляющей отдых и оздоровление детей</w:t>
            </w:r>
          </w:p>
        </w:tc>
        <w:tc>
          <w:tcPr>
            <w:tcW w:w="1927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</w:p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2506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путевки</w:t>
            </w:r>
          </w:p>
        </w:tc>
        <w:tc>
          <w:tcPr>
            <w:tcW w:w="2506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руб.</w:t>
            </w:r>
          </w:p>
        </w:tc>
      </w:tr>
      <w:tr w:rsidR="00B46550" w:rsidTr="00B46550">
        <w:tc>
          <w:tcPr>
            <w:tcW w:w="3085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Оздоровительные лагеря с дневным пребыванием детей</w:t>
            </w:r>
          </w:p>
        </w:tc>
        <w:tc>
          <w:tcPr>
            <w:tcW w:w="1927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2506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2576,00</w:t>
            </w:r>
          </w:p>
        </w:tc>
        <w:tc>
          <w:tcPr>
            <w:tcW w:w="2506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1 932 000,00</w:t>
            </w:r>
          </w:p>
        </w:tc>
      </w:tr>
      <w:tr w:rsidR="00B46550" w:rsidTr="00B46550">
        <w:tc>
          <w:tcPr>
            <w:tcW w:w="3085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Санатории и санаторно-оздоровительные лагеря круглосуточного действия</w:t>
            </w:r>
          </w:p>
        </w:tc>
        <w:tc>
          <w:tcPr>
            <w:tcW w:w="1927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506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19 410,00</w:t>
            </w:r>
          </w:p>
        </w:tc>
        <w:tc>
          <w:tcPr>
            <w:tcW w:w="2506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3 105 600,00</w:t>
            </w:r>
          </w:p>
        </w:tc>
      </w:tr>
      <w:tr w:rsidR="00B46550" w:rsidTr="00B46550">
        <w:tc>
          <w:tcPr>
            <w:tcW w:w="3085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Загородные стационарные детские оздоровительные лагеря</w:t>
            </w:r>
          </w:p>
        </w:tc>
        <w:tc>
          <w:tcPr>
            <w:tcW w:w="1927" w:type="dxa"/>
          </w:tcPr>
          <w:p w:rsidR="00B46550" w:rsidRDefault="00B46550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506" w:type="dxa"/>
          </w:tcPr>
          <w:p w:rsidR="00B46550" w:rsidRDefault="005B5829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12 721,00</w:t>
            </w:r>
          </w:p>
        </w:tc>
        <w:tc>
          <w:tcPr>
            <w:tcW w:w="2506" w:type="dxa"/>
          </w:tcPr>
          <w:p w:rsidR="00B46550" w:rsidRDefault="005B5829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3 816 300,00</w:t>
            </w:r>
          </w:p>
        </w:tc>
      </w:tr>
      <w:tr w:rsidR="005B5829" w:rsidTr="00B46550">
        <w:tc>
          <w:tcPr>
            <w:tcW w:w="3085" w:type="dxa"/>
          </w:tcPr>
          <w:p w:rsidR="005B5829" w:rsidRDefault="005B5829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Военно-спортивные сборы</w:t>
            </w:r>
          </w:p>
        </w:tc>
        <w:tc>
          <w:tcPr>
            <w:tcW w:w="1927" w:type="dxa"/>
          </w:tcPr>
          <w:p w:rsidR="005B5829" w:rsidRDefault="005B5829" w:rsidP="00525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5B5829" w:rsidRDefault="005B5829" w:rsidP="00525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5B5829" w:rsidRDefault="005B5829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5B5829" w:rsidTr="00B46550">
        <w:tc>
          <w:tcPr>
            <w:tcW w:w="3085" w:type="dxa"/>
          </w:tcPr>
          <w:p w:rsidR="005B5829" w:rsidRDefault="005B5829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формы</w:t>
            </w:r>
          </w:p>
        </w:tc>
        <w:tc>
          <w:tcPr>
            <w:tcW w:w="1927" w:type="dxa"/>
          </w:tcPr>
          <w:p w:rsidR="005B5829" w:rsidRDefault="005B5829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1 266</w:t>
            </w:r>
          </w:p>
        </w:tc>
        <w:tc>
          <w:tcPr>
            <w:tcW w:w="2506" w:type="dxa"/>
          </w:tcPr>
          <w:p w:rsidR="005B5829" w:rsidRDefault="005B5829" w:rsidP="00525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5B5829" w:rsidRDefault="005B5829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465 785,00</w:t>
            </w:r>
          </w:p>
        </w:tc>
      </w:tr>
      <w:tr w:rsidR="005B5829" w:rsidTr="00B46550">
        <w:tc>
          <w:tcPr>
            <w:tcW w:w="3085" w:type="dxa"/>
          </w:tcPr>
          <w:p w:rsidR="005B5829" w:rsidRDefault="005B5829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27" w:type="dxa"/>
          </w:tcPr>
          <w:p w:rsidR="005B5829" w:rsidRDefault="005B5829" w:rsidP="005B5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2 476</w:t>
            </w:r>
          </w:p>
        </w:tc>
        <w:tc>
          <w:tcPr>
            <w:tcW w:w="2506" w:type="dxa"/>
          </w:tcPr>
          <w:p w:rsidR="005B5829" w:rsidRDefault="005B5829" w:rsidP="00525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5B5829" w:rsidRDefault="005B5829" w:rsidP="00525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9 419 685,00</w:t>
            </w:r>
          </w:p>
        </w:tc>
      </w:tr>
    </w:tbl>
    <w:p w:rsidR="00D16F68" w:rsidRDefault="0052541B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541B" w:rsidRDefault="00D16F68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2541B" w:rsidRPr="00D850A4">
        <w:rPr>
          <w:sz w:val="28"/>
          <w:szCs w:val="28"/>
        </w:rPr>
        <w:t xml:space="preserve">Утверждена дислокация и сроки работы  лагерей с дневным пребыванием на базе </w:t>
      </w:r>
      <w:r w:rsidR="0052541B">
        <w:rPr>
          <w:sz w:val="28"/>
          <w:szCs w:val="28"/>
        </w:rPr>
        <w:t xml:space="preserve">образовательных </w:t>
      </w:r>
      <w:r w:rsidR="0052541B" w:rsidRPr="00D850A4">
        <w:rPr>
          <w:sz w:val="28"/>
          <w:szCs w:val="28"/>
        </w:rPr>
        <w:t>учреждений. В летний период общеобразовательные учреждения готовы открыть 1</w:t>
      </w:r>
      <w:r w:rsidR="0052541B">
        <w:rPr>
          <w:sz w:val="28"/>
          <w:szCs w:val="28"/>
        </w:rPr>
        <w:t>3</w:t>
      </w:r>
      <w:r w:rsidR="0052541B" w:rsidRPr="00D850A4">
        <w:rPr>
          <w:sz w:val="28"/>
          <w:szCs w:val="28"/>
        </w:rPr>
        <w:t xml:space="preserve"> лагерей с дневным пребыванием детей </w:t>
      </w:r>
      <w:r w:rsidR="0052541B">
        <w:rPr>
          <w:sz w:val="28"/>
          <w:szCs w:val="28"/>
        </w:rPr>
        <w:t xml:space="preserve">(не будет работать лагерь при </w:t>
      </w:r>
      <w:proofErr w:type="spellStart"/>
      <w:r w:rsidR="0052541B">
        <w:rPr>
          <w:sz w:val="28"/>
          <w:szCs w:val="28"/>
        </w:rPr>
        <w:t>Новоисетской</w:t>
      </w:r>
      <w:proofErr w:type="spellEnd"/>
      <w:r w:rsidR="0052541B">
        <w:rPr>
          <w:sz w:val="28"/>
          <w:szCs w:val="28"/>
        </w:rPr>
        <w:t xml:space="preserve"> школе в связи с</w:t>
      </w:r>
      <w:r w:rsidR="005B5829">
        <w:rPr>
          <w:sz w:val="28"/>
          <w:szCs w:val="28"/>
        </w:rPr>
        <w:t xml:space="preserve"> проведением ремонта пищеблока)</w:t>
      </w:r>
      <w:r w:rsidR="0052541B">
        <w:rPr>
          <w:sz w:val="28"/>
          <w:szCs w:val="28"/>
        </w:rPr>
        <w:t>.</w:t>
      </w:r>
    </w:p>
    <w:p w:rsidR="005B5829" w:rsidRDefault="005B5829" w:rsidP="0052541B">
      <w:pPr>
        <w:jc w:val="both"/>
        <w:rPr>
          <w:sz w:val="28"/>
          <w:szCs w:val="28"/>
        </w:rPr>
      </w:pPr>
    </w:p>
    <w:p w:rsidR="005B5829" w:rsidRDefault="005B5829" w:rsidP="005B5829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Дислокация сети оздоровительных лагерей дневного пребывания на территории МО «Каменский городской округ»</w:t>
      </w:r>
    </w:p>
    <w:p w:rsidR="005B5829" w:rsidRDefault="005B5829" w:rsidP="005B5829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1411"/>
      </w:tblGrid>
      <w:tr w:rsidR="005B5829" w:rsidTr="005B5829">
        <w:tc>
          <w:tcPr>
            <w:tcW w:w="959" w:type="dxa"/>
          </w:tcPr>
          <w:p w:rsidR="005B5829" w:rsidRDefault="005B5829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654" w:type="dxa"/>
          </w:tcPr>
          <w:p w:rsidR="005B5829" w:rsidRDefault="005B5829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411" w:type="dxa"/>
          </w:tcPr>
          <w:p w:rsidR="005B5829" w:rsidRDefault="005B5829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</w:t>
            </w:r>
          </w:p>
        </w:tc>
      </w:tr>
      <w:tr w:rsidR="005B5829" w:rsidTr="005B5829">
        <w:tc>
          <w:tcPr>
            <w:tcW w:w="959" w:type="dxa"/>
          </w:tcPr>
          <w:p w:rsidR="005B5829" w:rsidRDefault="005B5829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5B5829" w:rsidRDefault="005B5829" w:rsidP="005B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proofErr w:type="spellStart"/>
            <w:r>
              <w:rPr>
                <w:sz w:val="28"/>
                <w:szCs w:val="28"/>
              </w:rPr>
              <w:t>Бродовская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</w:tcPr>
          <w:p w:rsidR="005B5829" w:rsidRDefault="005B5829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5B5829" w:rsidTr="005B5829">
        <w:tc>
          <w:tcPr>
            <w:tcW w:w="959" w:type="dxa"/>
          </w:tcPr>
          <w:p w:rsidR="005B5829" w:rsidRDefault="005B5829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5B5829" w:rsidRDefault="005B5829" w:rsidP="005B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«Каменская средняя общеобразовательная школа»</w:t>
            </w:r>
          </w:p>
        </w:tc>
        <w:tc>
          <w:tcPr>
            <w:tcW w:w="1411" w:type="dxa"/>
          </w:tcPr>
          <w:p w:rsidR="005B5829" w:rsidRDefault="005B5829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B5829" w:rsidTr="005B5829">
        <w:tc>
          <w:tcPr>
            <w:tcW w:w="959" w:type="dxa"/>
          </w:tcPr>
          <w:p w:rsidR="005B5829" w:rsidRDefault="005B5829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5B5829" w:rsidRDefault="005B5829" w:rsidP="0006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060677">
              <w:rPr>
                <w:sz w:val="28"/>
                <w:szCs w:val="28"/>
              </w:rPr>
              <w:t>Кисловская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</w:tcPr>
          <w:p w:rsidR="005B5829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60677" w:rsidTr="005B5829">
        <w:tc>
          <w:tcPr>
            <w:tcW w:w="959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060677" w:rsidRDefault="00060677" w:rsidP="0006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Клевакинская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60677" w:rsidTr="005B5829">
        <w:tc>
          <w:tcPr>
            <w:tcW w:w="959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060677" w:rsidRDefault="00060677" w:rsidP="0006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proofErr w:type="spellStart"/>
            <w:r>
              <w:rPr>
                <w:sz w:val="28"/>
                <w:szCs w:val="28"/>
              </w:rPr>
              <w:t>Колчеданская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060677" w:rsidTr="005B5829">
        <w:tc>
          <w:tcPr>
            <w:tcW w:w="959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060677" w:rsidRDefault="00060677" w:rsidP="0006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Маминская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060677" w:rsidTr="005B5829">
        <w:tc>
          <w:tcPr>
            <w:tcW w:w="959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060677" w:rsidRDefault="00060677" w:rsidP="0006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Пироговская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60677" w:rsidTr="005B5829">
        <w:tc>
          <w:tcPr>
            <w:tcW w:w="959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060677" w:rsidRDefault="00060677" w:rsidP="0006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«Покровская средняя общеобразовательная школа»</w:t>
            </w:r>
          </w:p>
        </w:tc>
        <w:tc>
          <w:tcPr>
            <w:tcW w:w="1411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60677" w:rsidTr="005B5829">
        <w:tc>
          <w:tcPr>
            <w:tcW w:w="959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060677" w:rsidRDefault="00060677" w:rsidP="0006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Рыбниковская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60677" w:rsidTr="005B5829">
        <w:tc>
          <w:tcPr>
            <w:tcW w:w="959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060677" w:rsidRDefault="00060677" w:rsidP="0006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«Сосновская средняя общеобразовательная школа»</w:t>
            </w:r>
          </w:p>
        </w:tc>
        <w:tc>
          <w:tcPr>
            <w:tcW w:w="1411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60677" w:rsidTr="005B5829">
        <w:tc>
          <w:tcPr>
            <w:tcW w:w="959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060677" w:rsidRDefault="00060677" w:rsidP="0006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Травянская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60677" w:rsidTr="005B5829">
        <w:tc>
          <w:tcPr>
            <w:tcW w:w="959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060677" w:rsidRDefault="00060677" w:rsidP="0006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«Черемховская средняя общеобразовательная школа»</w:t>
            </w:r>
          </w:p>
        </w:tc>
        <w:tc>
          <w:tcPr>
            <w:tcW w:w="1411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60677" w:rsidTr="005B5829">
        <w:tc>
          <w:tcPr>
            <w:tcW w:w="959" w:type="dxa"/>
          </w:tcPr>
          <w:p w:rsidR="00060677" w:rsidRDefault="00060677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060677" w:rsidRDefault="00060677" w:rsidP="0006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ДОД «Центр дополнительного образования детей»</w:t>
            </w:r>
          </w:p>
        </w:tc>
        <w:tc>
          <w:tcPr>
            <w:tcW w:w="1411" w:type="dxa"/>
          </w:tcPr>
          <w:p w:rsidR="00060677" w:rsidRDefault="0017610C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7610C" w:rsidTr="005B5829">
        <w:tc>
          <w:tcPr>
            <w:tcW w:w="959" w:type="dxa"/>
          </w:tcPr>
          <w:p w:rsidR="0017610C" w:rsidRDefault="0017610C" w:rsidP="005B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7610C" w:rsidRDefault="0017610C" w:rsidP="0006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411" w:type="dxa"/>
          </w:tcPr>
          <w:p w:rsidR="0017610C" w:rsidRDefault="0017610C" w:rsidP="005B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</w:tbl>
    <w:p w:rsidR="005B5829" w:rsidRDefault="005B5829" w:rsidP="005B5829">
      <w:pPr>
        <w:jc w:val="center"/>
        <w:rPr>
          <w:sz w:val="28"/>
          <w:szCs w:val="28"/>
        </w:rPr>
      </w:pPr>
    </w:p>
    <w:p w:rsidR="0052541B" w:rsidRDefault="0052541B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D850A4">
        <w:rPr>
          <w:sz w:val="28"/>
          <w:szCs w:val="28"/>
        </w:rPr>
        <w:t xml:space="preserve">тоимость путевки в </w:t>
      </w:r>
      <w:r w:rsidR="00D16F68">
        <w:rPr>
          <w:sz w:val="28"/>
          <w:szCs w:val="28"/>
        </w:rPr>
        <w:t>летний оздоровительный лагерь</w:t>
      </w:r>
      <w:r>
        <w:rPr>
          <w:sz w:val="28"/>
          <w:szCs w:val="28"/>
        </w:rPr>
        <w:t xml:space="preserve"> при школе </w:t>
      </w:r>
      <w:r w:rsidRPr="00D850A4">
        <w:rPr>
          <w:sz w:val="28"/>
          <w:szCs w:val="28"/>
        </w:rPr>
        <w:t xml:space="preserve"> состав</w:t>
      </w:r>
      <w:r w:rsidR="0017610C">
        <w:rPr>
          <w:sz w:val="28"/>
          <w:szCs w:val="28"/>
        </w:rPr>
        <w:t>ит</w:t>
      </w:r>
      <w:r w:rsidRPr="00D85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2576  </w:t>
      </w:r>
      <w:r w:rsidRPr="00D850A4">
        <w:rPr>
          <w:sz w:val="28"/>
          <w:szCs w:val="28"/>
        </w:rPr>
        <w:t xml:space="preserve">рублей. </w:t>
      </w:r>
    </w:p>
    <w:p w:rsidR="0052541B" w:rsidRDefault="0052541B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B03">
        <w:rPr>
          <w:sz w:val="28"/>
          <w:szCs w:val="28"/>
        </w:rPr>
        <w:t>Планируется начать р</w:t>
      </w:r>
      <w:r>
        <w:rPr>
          <w:sz w:val="28"/>
          <w:szCs w:val="28"/>
        </w:rPr>
        <w:t>абот</w:t>
      </w:r>
      <w:r w:rsidR="00AC6B03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муниципального оздоровительного лагеря «Колосок» с 24 июня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</w:t>
      </w:r>
      <w:r w:rsidR="00AC6B03">
        <w:rPr>
          <w:sz w:val="28"/>
          <w:szCs w:val="28"/>
        </w:rPr>
        <w:t>и</w:t>
      </w:r>
      <w:r>
        <w:rPr>
          <w:sz w:val="28"/>
          <w:szCs w:val="28"/>
        </w:rPr>
        <w:t xml:space="preserve"> оздоровить за 3 смены 150 человек. </w:t>
      </w:r>
    </w:p>
    <w:p w:rsidR="0052541B" w:rsidRDefault="0052541B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программы «Развитие системы образования в Свердловской области до 2020 года» на капитальный ремонт загородного лагеря выделено 2719,6</w:t>
      </w:r>
      <w:r w:rsidR="00D16F6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(в том числе областной бюджет – 1245,1</w:t>
      </w:r>
      <w:r w:rsidR="0017610C">
        <w:rPr>
          <w:sz w:val="28"/>
          <w:szCs w:val="28"/>
        </w:rPr>
        <w:t xml:space="preserve"> тыс. руб</w:t>
      </w:r>
      <w:r w:rsidR="007532F7">
        <w:rPr>
          <w:sz w:val="28"/>
          <w:szCs w:val="28"/>
        </w:rPr>
        <w:t>.</w:t>
      </w:r>
      <w:r>
        <w:rPr>
          <w:sz w:val="28"/>
          <w:szCs w:val="28"/>
        </w:rPr>
        <w:t>, местный бюджет – 1474,5</w:t>
      </w:r>
      <w:r w:rsidR="0017610C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). </w:t>
      </w:r>
      <w:r w:rsidR="00D15137">
        <w:rPr>
          <w:sz w:val="28"/>
          <w:szCs w:val="28"/>
        </w:rPr>
        <w:t>Э</w:t>
      </w:r>
      <w:r>
        <w:rPr>
          <w:sz w:val="28"/>
          <w:szCs w:val="28"/>
        </w:rPr>
        <w:t xml:space="preserve">ти средства планируется </w:t>
      </w:r>
      <w:r w:rsidR="0017610C">
        <w:rPr>
          <w:sz w:val="28"/>
          <w:szCs w:val="28"/>
        </w:rPr>
        <w:t xml:space="preserve">израсходовать на </w:t>
      </w:r>
      <w:r>
        <w:rPr>
          <w:sz w:val="28"/>
          <w:szCs w:val="28"/>
        </w:rPr>
        <w:t xml:space="preserve">устройство системы пожаротушения в соответствии с предписанием </w:t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>.</w:t>
      </w:r>
    </w:p>
    <w:p w:rsidR="0052541B" w:rsidRDefault="0052541B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Стоимость путевки в загородный оздоровительный лагерь </w:t>
      </w:r>
      <w:r w:rsidR="0017610C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12721 рубл</w:t>
      </w:r>
      <w:r w:rsidR="0017610C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52541B" w:rsidRPr="00A1462C" w:rsidRDefault="0052541B" w:rsidP="0052541B">
      <w:pPr>
        <w:rPr>
          <w:sz w:val="28"/>
          <w:szCs w:val="28"/>
        </w:rPr>
      </w:pPr>
      <w:r w:rsidRPr="00B261FD">
        <w:t>             </w:t>
      </w:r>
      <w:r w:rsidRPr="00A1462C">
        <w:rPr>
          <w:sz w:val="28"/>
          <w:szCs w:val="28"/>
        </w:rPr>
        <w:t xml:space="preserve">Путевки предоставляются бесплатно: </w:t>
      </w:r>
    </w:p>
    <w:p w:rsidR="0052541B" w:rsidRPr="00A1462C" w:rsidRDefault="0052541B" w:rsidP="0052541B">
      <w:pPr>
        <w:ind w:firstLine="720"/>
        <w:rPr>
          <w:sz w:val="28"/>
          <w:szCs w:val="28"/>
        </w:rPr>
      </w:pPr>
      <w:r w:rsidRPr="00A1462C">
        <w:rPr>
          <w:sz w:val="28"/>
          <w:szCs w:val="28"/>
        </w:rPr>
        <w:t xml:space="preserve">1)    детям, оставшимся без попечения родителей; </w:t>
      </w:r>
    </w:p>
    <w:p w:rsidR="0052541B" w:rsidRPr="00A1462C" w:rsidRDefault="0052541B" w:rsidP="0052541B">
      <w:pPr>
        <w:ind w:firstLine="720"/>
        <w:rPr>
          <w:sz w:val="28"/>
          <w:szCs w:val="28"/>
        </w:rPr>
      </w:pPr>
      <w:r w:rsidRPr="00A1462C">
        <w:rPr>
          <w:sz w:val="28"/>
          <w:szCs w:val="28"/>
        </w:rPr>
        <w:t xml:space="preserve">2)    детям, вернувшимся из воспитательных колоний и специальных учреждений закрытого типа; </w:t>
      </w:r>
    </w:p>
    <w:p w:rsidR="0052541B" w:rsidRPr="00A1462C" w:rsidRDefault="0052541B" w:rsidP="0052541B">
      <w:pPr>
        <w:ind w:firstLine="720"/>
        <w:rPr>
          <w:sz w:val="28"/>
          <w:szCs w:val="28"/>
        </w:rPr>
      </w:pPr>
      <w:r w:rsidRPr="00A1462C">
        <w:rPr>
          <w:sz w:val="28"/>
          <w:szCs w:val="28"/>
        </w:rPr>
        <w:t xml:space="preserve">3)    детям из многодетных семей; </w:t>
      </w:r>
    </w:p>
    <w:p w:rsidR="0052541B" w:rsidRPr="00A1462C" w:rsidRDefault="0052541B" w:rsidP="0052541B">
      <w:pPr>
        <w:ind w:firstLine="720"/>
        <w:rPr>
          <w:sz w:val="28"/>
          <w:szCs w:val="28"/>
        </w:rPr>
      </w:pPr>
      <w:r w:rsidRPr="00A1462C">
        <w:rPr>
          <w:sz w:val="28"/>
          <w:szCs w:val="28"/>
        </w:rPr>
        <w:t xml:space="preserve">4)    детям безработных родителей; </w:t>
      </w:r>
    </w:p>
    <w:p w:rsidR="0052541B" w:rsidRPr="00A1462C" w:rsidRDefault="0052541B" w:rsidP="0052541B">
      <w:pPr>
        <w:ind w:firstLine="720"/>
        <w:rPr>
          <w:sz w:val="28"/>
          <w:szCs w:val="28"/>
        </w:rPr>
      </w:pPr>
      <w:r w:rsidRPr="00A1462C">
        <w:rPr>
          <w:sz w:val="28"/>
          <w:szCs w:val="28"/>
        </w:rPr>
        <w:lastRenderedPageBreak/>
        <w:t xml:space="preserve">5)    детям, получающим пенсию по случаю потери кормильца; </w:t>
      </w:r>
    </w:p>
    <w:p w:rsidR="0052541B" w:rsidRPr="00A1462C" w:rsidRDefault="0052541B" w:rsidP="0052541B">
      <w:pPr>
        <w:ind w:firstLine="720"/>
        <w:jc w:val="both"/>
        <w:rPr>
          <w:sz w:val="28"/>
          <w:szCs w:val="28"/>
        </w:rPr>
      </w:pPr>
      <w:r w:rsidRPr="00A1462C">
        <w:rPr>
          <w:sz w:val="28"/>
          <w:szCs w:val="28"/>
        </w:rPr>
        <w:t xml:space="preserve">6)    детям </w:t>
      </w:r>
      <w:r w:rsidRPr="0070182B">
        <w:rPr>
          <w:bCs/>
          <w:sz w:val="28"/>
          <w:szCs w:val="28"/>
        </w:rPr>
        <w:t>работников</w:t>
      </w:r>
      <w:r w:rsidRPr="00A1462C">
        <w:rPr>
          <w:b/>
          <w:bCs/>
          <w:sz w:val="28"/>
          <w:szCs w:val="28"/>
        </w:rPr>
        <w:t xml:space="preserve"> </w:t>
      </w:r>
      <w:r w:rsidRPr="00A1462C">
        <w:rPr>
          <w:sz w:val="28"/>
          <w:szCs w:val="28"/>
        </w:rPr>
        <w:t xml:space="preserve">организаций всех форм собственности, совокупный доход семьи которых ниже прожиточного минимума, установленного в Свердловской области. </w:t>
      </w:r>
    </w:p>
    <w:p w:rsidR="0052541B" w:rsidRDefault="0052541B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462C">
        <w:rPr>
          <w:sz w:val="28"/>
          <w:szCs w:val="28"/>
        </w:rPr>
        <w:t>Путевки предоставляются на условиях частичной оплаты (90 процентов средней стоимости путевки оплачивается за счет средств бюджета М</w:t>
      </w:r>
      <w:r w:rsidR="0017610C">
        <w:rPr>
          <w:sz w:val="28"/>
          <w:szCs w:val="28"/>
        </w:rPr>
        <w:t>О «</w:t>
      </w:r>
      <w:r w:rsidRPr="00A1462C">
        <w:rPr>
          <w:sz w:val="28"/>
          <w:szCs w:val="28"/>
        </w:rPr>
        <w:t>Каменский</w:t>
      </w:r>
      <w:r w:rsidR="0017610C">
        <w:rPr>
          <w:sz w:val="28"/>
          <w:szCs w:val="28"/>
        </w:rPr>
        <w:t xml:space="preserve"> городской округ»</w:t>
      </w:r>
      <w:r w:rsidRPr="00A1462C">
        <w:rPr>
          <w:sz w:val="28"/>
          <w:szCs w:val="28"/>
        </w:rPr>
        <w:t xml:space="preserve"> и субсидий областного бюджета, 10 процентов стоимости путевки оплачивает родитель) для детей, родители которых работают в государственных и муниципальных учреждениях. </w:t>
      </w:r>
    </w:p>
    <w:p w:rsidR="0052541B" w:rsidRPr="00A1462C" w:rsidRDefault="0052541B" w:rsidP="00525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462C">
        <w:rPr>
          <w:sz w:val="28"/>
          <w:szCs w:val="28"/>
        </w:rPr>
        <w:t>Путевки предоставляются на условиях частичной оплаты (80 процентов средней стоимости путевки оплачивается за счет средств бюджета М</w:t>
      </w:r>
      <w:r w:rsidR="0017610C">
        <w:rPr>
          <w:sz w:val="28"/>
          <w:szCs w:val="28"/>
        </w:rPr>
        <w:t>О «</w:t>
      </w:r>
      <w:r w:rsidRPr="00A1462C">
        <w:rPr>
          <w:sz w:val="28"/>
          <w:szCs w:val="28"/>
        </w:rPr>
        <w:t>Каменский</w:t>
      </w:r>
      <w:r w:rsidR="0017610C">
        <w:rPr>
          <w:sz w:val="28"/>
          <w:szCs w:val="28"/>
        </w:rPr>
        <w:t xml:space="preserve"> городской округ»</w:t>
      </w:r>
      <w:r w:rsidRPr="00A1462C">
        <w:rPr>
          <w:sz w:val="28"/>
          <w:szCs w:val="28"/>
        </w:rPr>
        <w:t xml:space="preserve"> и субсидий областного бюджета, 20 процентов стоимости путевки оплачивает родитель) для детей</w:t>
      </w:r>
      <w:r w:rsidR="00D15137">
        <w:rPr>
          <w:sz w:val="28"/>
          <w:szCs w:val="28"/>
        </w:rPr>
        <w:t>, родители которых работают в других организациях и учреждениях</w:t>
      </w:r>
      <w:r w:rsidRPr="00A1462C">
        <w:rPr>
          <w:sz w:val="28"/>
          <w:szCs w:val="28"/>
        </w:rPr>
        <w:t xml:space="preserve">. </w:t>
      </w:r>
    </w:p>
    <w:p w:rsidR="0052541B" w:rsidRPr="00725D71" w:rsidRDefault="0052541B" w:rsidP="0052541B">
      <w:pPr>
        <w:suppressAutoHyphens/>
        <w:ind w:left="81" w:firstLine="62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</w:t>
      </w:r>
      <w:r w:rsidRPr="00725D71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летний период продолжат развитие</w:t>
      </w:r>
      <w:r w:rsidRPr="00725D71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другие </w:t>
      </w:r>
      <w:r w:rsidRPr="00725D71">
        <w:rPr>
          <w:rFonts w:cs="Calibri"/>
          <w:sz w:val="28"/>
          <w:szCs w:val="28"/>
          <w:lang w:eastAsia="ar-SA"/>
        </w:rPr>
        <w:t>формы работы  организации отдыха, оздоровления</w:t>
      </w:r>
      <w:r>
        <w:rPr>
          <w:rFonts w:cs="Calibri"/>
          <w:sz w:val="28"/>
          <w:szCs w:val="28"/>
          <w:lang w:eastAsia="ar-SA"/>
        </w:rPr>
        <w:t xml:space="preserve"> и занятости детей и подростков:</w:t>
      </w:r>
    </w:p>
    <w:p w:rsidR="0052541B" w:rsidRPr="00725D71" w:rsidRDefault="0052541B" w:rsidP="0052541B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</w:r>
      <w:r w:rsidRPr="00725D71">
        <w:rPr>
          <w:rFonts w:cs="Calibri"/>
          <w:sz w:val="28"/>
          <w:szCs w:val="28"/>
          <w:lang w:eastAsia="ar-SA"/>
        </w:rPr>
        <w:t>-</w:t>
      </w:r>
      <w:r w:rsidR="0017610C">
        <w:rPr>
          <w:rFonts w:cs="Calibri"/>
          <w:sz w:val="28"/>
          <w:szCs w:val="28"/>
          <w:lang w:eastAsia="ar-SA"/>
        </w:rPr>
        <w:t xml:space="preserve"> </w:t>
      </w:r>
      <w:r w:rsidRPr="00725D71">
        <w:rPr>
          <w:rFonts w:cs="Calibri"/>
          <w:sz w:val="28"/>
          <w:szCs w:val="28"/>
          <w:lang w:eastAsia="ar-SA"/>
        </w:rPr>
        <w:t>трудоустройство, при содействии ГУ «Каме</w:t>
      </w:r>
      <w:r>
        <w:rPr>
          <w:rFonts w:cs="Calibri"/>
          <w:sz w:val="28"/>
          <w:szCs w:val="28"/>
          <w:lang w:eastAsia="ar-SA"/>
        </w:rPr>
        <w:t>нск-Уральский центр занятости», планируется трудоустроить 200 человек;</w:t>
      </w:r>
    </w:p>
    <w:p w:rsidR="0052541B" w:rsidRPr="00725D71" w:rsidRDefault="0052541B" w:rsidP="0052541B">
      <w:pPr>
        <w:widowControl w:val="0"/>
        <w:tabs>
          <w:tab w:val="left" w:pos="-2411"/>
        </w:tabs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</w:r>
      <w:r w:rsidRPr="00725D71">
        <w:rPr>
          <w:rFonts w:cs="Calibri"/>
          <w:sz w:val="28"/>
          <w:szCs w:val="28"/>
          <w:lang w:eastAsia="ar-SA"/>
        </w:rPr>
        <w:t>-</w:t>
      </w:r>
      <w:r w:rsidR="0017610C">
        <w:rPr>
          <w:rFonts w:cs="Calibri"/>
          <w:sz w:val="28"/>
          <w:szCs w:val="28"/>
          <w:lang w:eastAsia="ar-SA"/>
        </w:rPr>
        <w:t xml:space="preserve"> </w:t>
      </w:r>
      <w:proofErr w:type="spellStart"/>
      <w:r w:rsidRPr="00725D71">
        <w:rPr>
          <w:rFonts w:cs="Calibri"/>
          <w:sz w:val="28"/>
          <w:szCs w:val="28"/>
          <w:lang w:eastAsia="ar-SA"/>
        </w:rPr>
        <w:t>самозанятость</w:t>
      </w:r>
      <w:proofErr w:type="spellEnd"/>
      <w:r w:rsidRPr="00725D71">
        <w:rPr>
          <w:rFonts w:cs="Calibri"/>
          <w:sz w:val="28"/>
          <w:szCs w:val="28"/>
          <w:lang w:eastAsia="ar-SA"/>
        </w:rPr>
        <w:t xml:space="preserve"> - подростки  самостоятельно трудоустраиваются на различные виды работ;</w:t>
      </w:r>
    </w:p>
    <w:p w:rsidR="0052541B" w:rsidRPr="00725D71" w:rsidRDefault="0052541B" w:rsidP="0052541B">
      <w:pPr>
        <w:widowControl w:val="0"/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</w:r>
      <w:r w:rsidRPr="00725D71">
        <w:rPr>
          <w:rFonts w:cs="Calibri"/>
          <w:sz w:val="28"/>
          <w:szCs w:val="28"/>
          <w:lang w:eastAsia="ar-SA"/>
        </w:rPr>
        <w:t xml:space="preserve">- </w:t>
      </w:r>
      <w:r w:rsidR="0017610C">
        <w:rPr>
          <w:rFonts w:cs="Calibri"/>
          <w:sz w:val="28"/>
          <w:szCs w:val="28"/>
          <w:lang w:eastAsia="ar-SA"/>
        </w:rPr>
        <w:t xml:space="preserve">  </w:t>
      </w:r>
      <w:r w:rsidRPr="00725D71">
        <w:rPr>
          <w:rFonts w:cs="Calibri"/>
          <w:sz w:val="28"/>
          <w:szCs w:val="28"/>
          <w:lang w:eastAsia="ar-SA"/>
        </w:rPr>
        <w:t>оборонно-спортивны</w:t>
      </w:r>
      <w:r>
        <w:rPr>
          <w:rFonts w:cs="Calibri"/>
          <w:sz w:val="28"/>
          <w:szCs w:val="28"/>
          <w:lang w:eastAsia="ar-SA"/>
        </w:rPr>
        <w:t>е</w:t>
      </w:r>
      <w:r w:rsidRPr="00725D71">
        <w:rPr>
          <w:rFonts w:cs="Calibri"/>
          <w:sz w:val="28"/>
          <w:szCs w:val="28"/>
          <w:lang w:eastAsia="ar-SA"/>
        </w:rPr>
        <w:t xml:space="preserve"> лагер</w:t>
      </w:r>
      <w:r>
        <w:rPr>
          <w:rFonts w:cs="Calibri"/>
          <w:sz w:val="28"/>
          <w:szCs w:val="28"/>
          <w:lang w:eastAsia="ar-SA"/>
        </w:rPr>
        <w:t>я</w:t>
      </w:r>
      <w:r w:rsidRPr="00725D71">
        <w:rPr>
          <w:rFonts w:cs="Calibri"/>
          <w:sz w:val="28"/>
          <w:szCs w:val="28"/>
          <w:lang w:eastAsia="ar-SA"/>
        </w:rPr>
        <w:t>;</w:t>
      </w:r>
    </w:p>
    <w:p w:rsidR="0052541B" w:rsidRDefault="0052541B" w:rsidP="0052541B">
      <w:pPr>
        <w:suppressAutoHyphens/>
        <w:ind w:left="81" w:hanging="81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</w:r>
      <w:r>
        <w:rPr>
          <w:rFonts w:cs="Calibri"/>
          <w:sz w:val="28"/>
          <w:szCs w:val="28"/>
          <w:lang w:eastAsia="ar-SA"/>
        </w:rPr>
        <w:tab/>
      </w:r>
      <w:r w:rsidRPr="00725D71">
        <w:rPr>
          <w:rFonts w:cs="Calibri"/>
          <w:sz w:val="28"/>
          <w:szCs w:val="28"/>
          <w:lang w:eastAsia="ar-SA"/>
        </w:rPr>
        <w:t>-</w:t>
      </w:r>
      <w:r w:rsidR="0017610C">
        <w:rPr>
          <w:rFonts w:cs="Calibri"/>
          <w:sz w:val="28"/>
          <w:szCs w:val="28"/>
          <w:lang w:eastAsia="ar-SA"/>
        </w:rPr>
        <w:t xml:space="preserve">   </w:t>
      </w:r>
      <w:r w:rsidRPr="00725D71">
        <w:rPr>
          <w:rFonts w:cs="Calibri"/>
          <w:sz w:val="28"/>
          <w:szCs w:val="28"/>
          <w:lang w:eastAsia="ar-SA"/>
        </w:rPr>
        <w:t>волонтерск</w:t>
      </w:r>
      <w:r>
        <w:rPr>
          <w:rFonts w:cs="Calibri"/>
          <w:sz w:val="28"/>
          <w:szCs w:val="28"/>
          <w:lang w:eastAsia="ar-SA"/>
        </w:rPr>
        <w:t>и</w:t>
      </w:r>
      <w:r w:rsidRPr="00725D71">
        <w:rPr>
          <w:rFonts w:cs="Calibri"/>
          <w:sz w:val="28"/>
          <w:szCs w:val="28"/>
          <w:lang w:eastAsia="ar-SA"/>
        </w:rPr>
        <w:t>е отряды;</w:t>
      </w:r>
    </w:p>
    <w:p w:rsidR="0052541B" w:rsidRPr="00C74C7D" w:rsidRDefault="0052541B" w:rsidP="0052541B">
      <w:pPr>
        <w:suppressAutoHyphens/>
        <w:ind w:left="81" w:hanging="81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</w:r>
      <w:r>
        <w:rPr>
          <w:rFonts w:cs="Calibri"/>
          <w:sz w:val="28"/>
          <w:szCs w:val="28"/>
          <w:lang w:eastAsia="ar-SA"/>
        </w:rPr>
        <w:tab/>
      </w:r>
      <w:r w:rsidRPr="00725D71">
        <w:rPr>
          <w:rFonts w:cs="Calibri"/>
          <w:sz w:val="28"/>
          <w:szCs w:val="28"/>
          <w:lang w:eastAsia="ar-SA"/>
        </w:rPr>
        <w:t>-</w:t>
      </w:r>
      <w:r w:rsidR="0017610C">
        <w:rPr>
          <w:rFonts w:cs="Calibri"/>
          <w:sz w:val="28"/>
          <w:szCs w:val="28"/>
          <w:lang w:eastAsia="ar-SA"/>
        </w:rPr>
        <w:t xml:space="preserve">   </w:t>
      </w:r>
      <w:r w:rsidRPr="00725D71">
        <w:rPr>
          <w:rFonts w:cs="Calibri"/>
          <w:sz w:val="28"/>
          <w:szCs w:val="28"/>
          <w:lang w:eastAsia="ar-SA"/>
        </w:rPr>
        <w:t>дворовые отряды.</w:t>
      </w:r>
    </w:p>
    <w:p w:rsidR="0052541B" w:rsidRPr="00237802" w:rsidRDefault="0052541B" w:rsidP="0052541B">
      <w:pPr>
        <w:ind w:firstLine="720"/>
        <w:jc w:val="both"/>
        <w:rPr>
          <w:sz w:val="28"/>
          <w:szCs w:val="28"/>
        </w:rPr>
      </w:pPr>
      <w:r w:rsidRPr="00237802">
        <w:rPr>
          <w:sz w:val="28"/>
          <w:szCs w:val="28"/>
        </w:rPr>
        <w:t>В настоящее время проводится работа</w:t>
      </w:r>
      <w:r w:rsidR="003F02F2">
        <w:rPr>
          <w:sz w:val="28"/>
          <w:szCs w:val="28"/>
        </w:rPr>
        <w:t xml:space="preserve"> </w:t>
      </w:r>
      <w:proofErr w:type="gramStart"/>
      <w:r w:rsidR="003F02F2">
        <w:rPr>
          <w:sz w:val="28"/>
          <w:szCs w:val="28"/>
        </w:rPr>
        <w:t>по</w:t>
      </w:r>
      <w:proofErr w:type="gramEnd"/>
      <w:r w:rsidRPr="00237802">
        <w:rPr>
          <w:sz w:val="28"/>
          <w:szCs w:val="28"/>
        </w:rPr>
        <w:t>:</w:t>
      </w:r>
    </w:p>
    <w:p w:rsidR="0052541B" w:rsidRPr="00237802" w:rsidRDefault="0052541B" w:rsidP="0052541B">
      <w:pPr>
        <w:ind w:firstLine="720"/>
        <w:jc w:val="both"/>
        <w:rPr>
          <w:sz w:val="28"/>
          <w:szCs w:val="28"/>
        </w:rPr>
      </w:pPr>
      <w:r w:rsidRPr="00237802">
        <w:rPr>
          <w:sz w:val="28"/>
          <w:szCs w:val="28"/>
        </w:rPr>
        <w:t xml:space="preserve">- </w:t>
      </w:r>
      <w:r w:rsidR="00D15137">
        <w:rPr>
          <w:sz w:val="28"/>
          <w:szCs w:val="28"/>
        </w:rPr>
        <w:t xml:space="preserve">   </w:t>
      </w:r>
      <w:r w:rsidRPr="00237802">
        <w:rPr>
          <w:sz w:val="28"/>
          <w:szCs w:val="28"/>
        </w:rPr>
        <w:t>информированию населения об оказываемых услугах;</w:t>
      </w:r>
    </w:p>
    <w:p w:rsidR="0052541B" w:rsidRPr="00237802" w:rsidRDefault="0052541B" w:rsidP="0052541B">
      <w:pPr>
        <w:ind w:firstLine="720"/>
        <w:jc w:val="both"/>
        <w:rPr>
          <w:sz w:val="28"/>
          <w:szCs w:val="28"/>
        </w:rPr>
      </w:pPr>
      <w:r w:rsidRPr="00237802">
        <w:rPr>
          <w:sz w:val="28"/>
          <w:szCs w:val="28"/>
        </w:rPr>
        <w:t>- прием</w:t>
      </w:r>
      <w:r w:rsidR="003F02F2">
        <w:rPr>
          <w:sz w:val="28"/>
          <w:szCs w:val="28"/>
        </w:rPr>
        <w:t>у</w:t>
      </w:r>
      <w:r w:rsidRPr="00237802">
        <w:rPr>
          <w:sz w:val="28"/>
          <w:szCs w:val="28"/>
        </w:rPr>
        <w:t xml:space="preserve"> заявлений от родителей на предоставление путевок в оздоровительные учреждения всех типов;</w:t>
      </w:r>
    </w:p>
    <w:p w:rsidR="0052541B" w:rsidRPr="00237802" w:rsidRDefault="0052541B" w:rsidP="0052541B">
      <w:pPr>
        <w:ind w:firstLine="720"/>
        <w:jc w:val="both"/>
        <w:rPr>
          <w:sz w:val="28"/>
          <w:szCs w:val="28"/>
        </w:rPr>
      </w:pPr>
      <w:r w:rsidRPr="00237802">
        <w:rPr>
          <w:sz w:val="28"/>
          <w:szCs w:val="28"/>
        </w:rPr>
        <w:t xml:space="preserve">- </w:t>
      </w:r>
      <w:r w:rsidR="00D15137">
        <w:rPr>
          <w:sz w:val="28"/>
          <w:szCs w:val="28"/>
        </w:rPr>
        <w:t xml:space="preserve">  </w:t>
      </w:r>
      <w:r w:rsidRPr="00237802">
        <w:rPr>
          <w:sz w:val="28"/>
          <w:szCs w:val="28"/>
        </w:rPr>
        <w:t>комплектовани</w:t>
      </w:r>
      <w:r w:rsidR="003F02F2">
        <w:rPr>
          <w:sz w:val="28"/>
          <w:szCs w:val="28"/>
        </w:rPr>
        <w:t>ю и обучению</w:t>
      </w:r>
      <w:r w:rsidRPr="00237802">
        <w:rPr>
          <w:sz w:val="28"/>
          <w:szCs w:val="28"/>
        </w:rPr>
        <w:t xml:space="preserve"> кадров оздоровительных учреждений;</w:t>
      </w:r>
    </w:p>
    <w:p w:rsidR="0052541B" w:rsidRPr="00237802" w:rsidRDefault="0052541B" w:rsidP="0052541B">
      <w:pPr>
        <w:ind w:firstLine="720"/>
        <w:jc w:val="both"/>
        <w:rPr>
          <w:sz w:val="28"/>
          <w:szCs w:val="28"/>
        </w:rPr>
      </w:pPr>
      <w:r w:rsidRPr="00237802">
        <w:rPr>
          <w:sz w:val="28"/>
          <w:szCs w:val="28"/>
        </w:rPr>
        <w:t>- проведению конкурсных мероприятий по приобретению путевок в оздоровительные учреждения;</w:t>
      </w:r>
    </w:p>
    <w:p w:rsidR="0052541B" w:rsidRPr="00237802" w:rsidRDefault="0052541B" w:rsidP="0052541B">
      <w:pPr>
        <w:ind w:firstLine="720"/>
        <w:jc w:val="both"/>
        <w:rPr>
          <w:sz w:val="28"/>
          <w:szCs w:val="28"/>
        </w:rPr>
      </w:pPr>
      <w:r w:rsidRPr="00237802">
        <w:rPr>
          <w:sz w:val="28"/>
          <w:szCs w:val="28"/>
        </w:rPr>
        <w:t>- подготовк</w:t>
      </w:r>
      <w:r w:rsidR="003F02F2">
        <w:rPr>
          <w:sz w:val="28"/>
          <w:szCs w:val="28"/>
        </w:rPr>
        <w:t>е</w:t>
      </w:r>
      <w:r w:rsidRPr="00237802">
        <w:rPr>
          <w:sz w:val="28"/>
          <w:szCs w:val="28"/>
        </w:rPr>
        <w:t xml:space="preserve"> оздоровительных учреждений к работе в летний период.</w:t>
      </w:r>
    </w:p>
    <w:p w:rsidR="007532F7" w:rsidRDefault="0052541B" w:rsidP="007446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541B" w:rsidRDefault="0052541B" w:rsidP="0052541B">
      <w:pPr>
        <w:ind w:firstLine="720"/>
        <w:jc w:val="both"/>
        <w:rPr>
          <w:sz w:val="28"/>
          <w:szCs w:val="28"/>
        </w:rPr>
      </w:pPr>
    </w:p>
    <w:p w:rsidR="0052541B" w:rsidRDefault="0052541B" w:rsidP="0052541B">
      <w:pPr>
        <w:ind w:firstLine="720"/>
        <w:jc w:val="both"/>
        <w:rPr>
          <w:sz w:val="28"/>
          <w:szCs w:val="28"/>
        </w:rPr>
      </w:pPr>
    </w:p>
    <w:p w:rsidR="0052541B" w:rsidRDefault="0052541B" w:rsidP="0052541B">
      <w:pPr>
        <w:ind w:firstLine="720"/>
        <w:jc w:val="both"/>
        <w:rPr>
          <w:sz w:val="28"/>
          <w:szCs w:val="28"/>
        </w:rPr>
      </w:pPr>
    </w:p>
    <w:p w:rsidR="0052541B" w:rsidRDefault="0052541B" w:rsidP="0052541B">
      <w:pPr>
        <w:ind w:firstLine="720"/>
        <w:jc w:val="both"/>
        <w:rPr>
          <w:sz w:val="28"/>
          <w:szCs w:val="28"/>
        </w:rPr>
      </w:pPr>
    </w:p>
    <w:p w:rsidR="0052541B" w:rsidRPr="0079022B" w:rsidRDefault="0052541B" w:rsidP="0052541B"/>
    <w:p w:rsidR="00A6762E" w:rsidRPr="007E6B40" w:rsidRDefault="00A6762E" w:rsidP="00A6762E">
      <w:pPr>
        <w:jc w:val="center"/>
        <w:rPr>
          <w:b/>
          <w:bCs/>
          <w:i/>
          <w:iCs/>
          <w:sz w:val="28"/>
          <w:szCs w:val="28"/>
        </w:rPr>
      </w:pPr>
    </w:p>
    <w:p w:rsidR="00A6762E" w:rsidRPr="00A6762E" w:rsidRDefault="00A6762E" w:rsidP="00A6762E">
      <w:pPr>
        <w:jc w:val="center"/>
        <w:rPr>
          <w:b/>
          <w:i/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A6762E" w:rsidRDefault="00A6762E" w:rsidP="00FF2CD0">
      <w:pPr>
        <w:rPr>
          <w:sz w:val="28"/>
          <w:szCs w:val="28"/>
        </w:rPr>
      </w:pPr>
    </w:p>
    <w:p w:rsidR="00544462" w:rsidRDefault="00544462" w:rsidP="00FF2CD0">
      <w:r>
        <w:rPr>
          <w:sz w:val="28"/>
          <w:szCs w:val="28"/>
        </w:rPr>
        <w:t xml:space="preserve"> </w:t>
      </w:r>
    </w:p>
    <w:sectPr w:rsidR="00544462" w:rsidSect="006E2154">
      <w:pgSz w:w="11906" w:h="16838" w:code="9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28"/>
    <w:rsid w:val="000033C4"/>
    <w:rsid w:val="000354A5"/>
    <w:rsid w:val="00040723"/>
    <w:rsid w:val="00045330"/>
    <w:rsid w:val="00060677"/>
    <w:rsid w:val="000A205F"/>
    <w:rsid w:val="000B5ECF"/>
    <w:rsid w:val="000C319C"/>
    <w:rsid w:val="000C6F4B"/>
    <w:rsid w:val="000D3673"/>
    <w:rsid w:val="000F6289"/>
    <w:rsid w:val="001236E3"/>
    <w:rsid w:val="00156815"/>
    <w:rsid w:val="001654A2"/>
    <w:rsid w:val="0017610C"/>
    <w:rsid w:val="001779D1"/>
    <w:rsid w:val="001E3BD6"/>
    <w:rsid w:val="0022116A"/>
    <w:rsid w:val="002238D2"/>
    <w:rsid w:val="00262709"/>
    <w:rsid w:val="0027236C"/>
    <w:rsid w:val="00290BD6"/>
    <w:rsid w:val="002C5998"/>
    <w:rsid w:val="002C6F3C"/>
    <w:rsid w:val="002C70B4"/>
    <w:rsid w:val="002D0FE3"/>
    <w:rsid w:val="002F6358"/>
    <w:rsid w:val="00300EB8"/>
    <w:rsid w:val="00305392"/>
    <w:rsid w:val="00324632"/>
    <w:rsid w:val="0033593E"/>
    <w:rsid w:val="00336750"/>
    <w:rsid w:val="00346863"/>
    <w:rsid w:val="003562E1"/>
    <w:rsid w:val="003954B4"/>
    <w:rsid w:val="003A39A3"/>
    <w:rsid w:val="003B4532"/>
    <w:rsid w:val="003C0DA9"/>
    <w:rsid w:val="003C28C9"/>
    <w:rsid w:val="003D660D"/>
    <w:rsid w:val="003F02F2"/>
    <w:rsid w:val="003F62F1"/>
    <w:rsid w:val="00420726"/>
    <w:rsid w:val="00422F39"/>
    <w:rsid w:val="00435FE9"/>
    <w:rsid w:val="004440D2"/>
    <w:rsid w:val="00462E24"/>
    <w:rsid w:val="00465B02"/>
    <w:rsid w:val="0047629C"/>
    <w:rsid w:val="004A03BC"/>
    <w:rsid w:val="004A21FB"/>
    <w:rsid w:val="004F4228"/>
    <w:rsid w:val="005033F0"/>
    <w:rsid w:val="0052541B"/>
    <w:rsid w:val="0052562B"/>
    <w:rsid w:val="00526AE2"/>
    <w:rsid w:val="00526BD5"/>
    <w:rsid w:val="00537770"/>
    <w:rsid w:val="00544462"/>
    <w:rsid w:val="00545CEF"/>
    <w:rsid w:val="00556537"/>
    <w:rsid w:val="005601E9"/>
    <w:rsid w:val="00573E4A"/>
    <w:rsid w:val="0059176A"/>
    <w:rsid w:val="00591D3C"/>
    <w:rsid w:val="00596BBE"/>
    <w:rsid w:val="005A464C"/>
    <w:rsid w:val="005B3D86"/>
    <w:rsid w:val="005B4C65"/>
    <w:rsid w:val="005B5829"/>
    <w:rsid w:val="005C2601"/>
    <w:rsid w:val="005C747F"/>
    <w:rsid w:val="005D4B10"/>
    <w:rsid w:val="005F6444"/>
    <w:rsid w:val="00614CE9"/>
    <w:rsid w:val="00640F14"/>
    <w:rsid w:val="00663F7A"/>
    <w:rsid w:val="00687121"/>
    <w:rsid w:val="00697D40"/>
    <w:rsid w:val="006B284A"/>
    <w:rsid w:val="006C6A96"/>
    <w:rsid w:val="006D2D16"/>
    <w:rsid w:val="006E2154"/>
    <w:rsid w:val="006E55AB"/>
    <w:rsid w:val="0071406B"/>
    <w:rsid w:val="00731AA7"/>
    <w:rsid w:val="00732E27"/>
    <w:rsid w:val="00744698"/>
    <w:rsid w:val="00747F9B"/>
    <w:rsid w:val="007532F7"/>
    <w:rsid w:val="0076091F"/>
    <w:rsid w:val="00797442"/>
    <w:rsid w:val="00797707"/>
    <w:rsid w:val="007B50DB"/>
    <w:rsid w:val="007B5AE1"/>
    <w:rsid w:val="007C40B4"/>
    <w:rsid w:val="007D250B"/>
    <w:rsid w:val="007E395C"/>
    <w:rsid w:val="007E6B40"/>
    <w:rsid w:val="00801EF0"/>
    <w:rsid w:val="00802A75"/>
    <w:rsid w:val="00803D01"/>
    <w:rsid w:val="00807848"/>
    <w:rsid w:val="00875B72"/>
    <w:rsid w:val="0088203A"/>
    <w:rsid w:val="00894B37"/>
    <w:rsid w:val="008B6C73"/>
    <w:rsid w:val="008C5B18"/>
    <w:rsid w:val="008C7612"/>
    <w:rsid w:val="008D7403"/>
    <w:rsid w:val="008E6F61"/>
    <w:rsid w:val="00932BC1"/>
    <w:rsid w:val="009345DE"/>
    <w:rsid w:val="0094354B"/>
    <w:rsid w:val="00976946"/>
    <w:rsid w:val="00985FC2"/>
    <w:rsid w:val="00994419"/>
    <w:rsid w:val="009A25A1"/>
    <w:rsid w:val="009D21F3"/>
    <w:rsid w:val="009D2B1D"/>
    <w:rsid w:val="009E57A5"/>
    <w:rsid w:val="009F3F23"/>
    <w:rsid w:val="009F6304"/>
    <w:rsid w:val="00A01F73"/>
    <w:rsid w:val="00A02886"/>
    <w:rsid w:val="00A04F9E"/>
    <w:rsid w:val="00A07388"/>
    <w:rsid w:val="00A2700E"/>
    <w:rsid w:val="00A344F6"/>
    <w:rsid w:val="00A37519"/>
    <w:rsid w:val="00A42125"/>
    <w:rsid w:val="00A44C63"/>
    <w:rsid w:val="00A6762E"/>
    <w:rsid w:val="00A85717"/>
    <w:rsid w:val="00A940AD"/>
    <w:rsid w:val="00AA3F94"/>
    <w:rsid w:val="00AC6B03"/>
    <w:rsid w:val="00AD4B17"/>
    <w:rsid w:val="00AE4032"/>
    <w:rsid w:val="00AE43DD"/>
    <w:rsid w:val="00AE52D5"/>
    <w:rsid w:val="00AF0B69"/>
    <w:rsid w:val="00AF2289"/>
    <w:rsid w:val="00B10535"/>
    <w:rsid w:val="00B25FC9"/>
    <w:rsid w:val="00B3581C"/>
    <w:rsid w:val="00B46550"/>
    <w:rsid w:val="00B4669E"/>
    <w:rsid w:val="00B54B3E"/>
    <w:rsid w:val="00B63231"/>
    <w:rsid w:val="00B96987"/>
    <w:rsid w:val="00BA45E8"/>
    <w:rsid w:val="00BB018D"/>
    <w:rsid w:val="00BC25FC"/>
    <w:rsid w:val="00BD1775"/>
    <w:rsid w:val="00BD4A7E"/>
    <w:rsid w:val="00BF0D0D"/>
    <w:rsid w:val="00BF4776"/>
    <w:rsid w:val="00C2176B"/>
    <w:rsid w:val="00C70B62"/>
    <w:rsid w:val="00C75BC2"/>
    <w:rsid w:val="00C95908"/>
    <w:rsid w:val="00CD3886"/>
    <w:rsid w:val="00CD4C69"/>
    <w:rsid w:val="00CE1EE5"/>
    <w:rsid w:val="00CF695D"/>
    <w:rsid w:val="00D14F1E"/>
    <w:rsid w:val="00D15137"/>
    <w:rsid w:val="00D16F68"/>
    <w:rsid w:val="00D17C69"/>
    <w:rsid w:val="00D305A2"/>
    <w:rsid w:val="00D37E2C"/>
    <w:rsid w:val="00D411C1"/>
    <w:rsid w:val="00D45E00"/>
    <w:rsid w:val="00D77F59"/>
    <w:rsid w:val="00DA31D8"/>
    <w:rsid w:val="00DC0002"/>
    <w:rsid w:val="00DC13DC"/>
    <w:rsid w:val="00DE1B92"/>
    <w:rsid w:val="00DF4357"/>
    <w:rsid w:val="00E42B2E"/>
    <w:rsid w:val="00E53B58"/>
    <w:rsid w:val="00E62A86"/>
    <w:rsid w:val="00E72348"/>
    <w:rsid w:val="00E774A9"/>
    <w:rsid w:val="00E81288"/>
    <w:rsid w:val="00E827E4"/>
    <w:rsid w:val="00E84599"/>
    <w:rsid w:val="00EA06A5"/>
    <w:rsid w:val="00EA471A"/>
    <w:rsid w:val="00EB1143"/>
    <w:rsid w:val="00EE6498"/>
    <w:rsid w:val="00EF3AF6"/>
    <w:rsid w:val="00F06776"/>
    <w:rsid w:val="00F22F40"/>
    <w:rsid w:val="00F350B3"/>
    <w:rsid w:val="00F5014A"/>
    <w:rsid w:val="00F53097"/>
    <w:rsid w:val="00F77578"/>
    <w:rsid w:val="00F871AB"/>
    <w:rsid w:val="00F90B8E"/>
    <w:rsid w:val="00FA1EC3"/>
    <w:rsid w:val="00FC28DE"/>
    <w:rsid w:val="00FC53F8"/>
    <w:rsid w:val="00FD0CE5"/>
    <w:rsid w:val="00FF1972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Pa6">
    <w:name w:val="Pa6"/>
    <w:basedOn w:val="a"/>
    <w:next w:val="a"/>
    <w:rsid w:val="0052541B"/>
    <w:pPr>
      <w:autoSpaceDE w:val="0"/>
      <w:autoSpaceDN w:val="0"/>
      <w:adjustRightInd w:val="0"/>
      <w:spacing w:line="241" w:lineRule="atLeast"/>
    </w:pPr>
    <w:rPr>
      <w:rFonts w:ascii="Myriad Pro" w:hAnsi="Myriad Pro"/>
      <w:lang w:eastAsia="en-US"/>
    </w:rPr>
  </w:style>
  <w:style w:type="character" w:customStyle="1" w:styleId="A50">
    <w:name w:val="A5"/>
    <w:rsid w:val="0052541B"/>
    <w:rPr>
      <w:color w:val="000000"/>
      <w:sz w:val="23"/>
    </w:rPr>
  </w:style>
  <w:style w:type="paragraph" w:customStyle="1" w:styleId="Pa8">
    <w:name w:val="Pa8"/>
    <w:basedOn w:val="a"/>
    <w:next w:val="a"/>
    <w:rsid w:val="0052541B"/>
    <w:pPr>
      <w:autoSpaceDE w:val="0"/>
      <w:autoSpaceDN w:val="0"/>
      <w:adjustRightInd w:val="0"/>
      <w:spacing w:line="241" w:lineRule="atLeast"/>
    </w:pPr>
    <w:rPr>
      <w:rFonts w:ascii="Myriad Pro" w:hAnsi="Myriad Pro"/>
      <w:lang w:eastAsia="en-US"/>
    </w:rPr>
  </w:style>
  <w:style w:type="character" w:customStyle="1" w:styleId="A60">
    <w:name w:val="A6"/>
    <w:rsid w:val="0052541B"/>
    <w:rPr>
      <w:color w:val="000000"/>
      <w:sz w:val="23"/>
    </w:rPr>
  </w:style>
  <w:style w:type="table" w:styleId="a7">
    <w:name w:val="Table Grid"/>
    <w:basedOn w:val="a1"/>
    <w:locked/>
    <w:rsid w:val="00B46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22F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Pa6">
    <w:name w:val="Pa6"/>
    <w:basedOn w:val="a"/>
    <w:next w:val="a"/>
    <w:rsid w:val="0052541B"/>
    <w:pPr>
      <w:autoSpaceDE w:val="0"/>
      <w:autoSpaceDN w:val="0"/>
      <w:adjustRightInd w:val="0"/>
      <w:spacing w:line="241" w:lineRule="atLeast"/>
    </w:pPr>
    <w:rPr>
      <w:rFonts w:ascii="Myriad Pro" w:hAnsi="Myriad Pro"/>
      <w:lang w:eastAsia="en-US"/>
    </w:rPr>
  </w:style>
  <w:style w:type="character" w:customStyle="1" w:styleId="A50">
    <w:name w:val="A5"/>
    <w:rsid w:val="0052541B"/>
    <w:rPr>
      <w:color w:val="000000"/>
      <w:sz w:val="23"/>
    </w:rPr>
  </w:style>
  <w:style w:type="paragraph" w:customStyle="1" w:styleId="Pa8">
    <w:name w:val="Pa8"/>
    <w:basedOn w:val="a"/>
    <w:next w:val="a"/>
    <w:rsid w:val="0052541B"/>
    <w:pPr>
      <w:autoSpaceDE w:val="0"/>
      <w:autoSpaceDN w:val="0"/>
      <w:adjustRightInd w:val="0"/>
      <w:spacing w:line="241" w:lineRule="atLeast"/>
    </w:pPr>
    <w:rPr>
      <w:rFonts w:ascii="Myriad Pro" w:hAnsi="Myriad Pro"/>
      <w:lang w:eastAsia="en-US"/>
    </w:rPr>
  </w:style>
  <w:style w:type="character" w:customStyle="1" w:styleId="A60">
    <w:name w:val="A6"/>
    <w:rsid w:val="0052541B"/>
    <w:rPr>
      <w:color w:val="000000"/>
      <w:sz w:val="23"/>
    </w:rPr>
  </w:style>
  <w:style w:type="table" w:styleId="a7">
    <w:name w:val="Table Grid"/>
    <w:basedOn w:val="a1"/>
    <w:locked/>
    <w:rsid w:val="00B46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22F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1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18</cp:revision>
  <cp:lastPrinted>2014-05-30T03:42:00Z</cp:lastPrinted>
  <dcterms:created xsi:type="dcterms:W3CDTF">2014-05-08T08:35:00Z</dcterms:created>
  <dcterms:modified xsi:type="dcterms:W3CDTF">2014-05-30T03:42:00Z</dcterms:modified>
</cp:coreProperties>
</file>