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                                                                  </w:t>
      </w:r>
      <w:r w:rsidR="00EB6F58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остановлением Главы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городского округа</w:t>
      </w:r>
    </w:p>
    <w:p w:rsidR="00AF5542" w:rsidRPr="0035785B" w:rsidRDefault="0035785B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05.10.2023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1916</w:t>
      </w:r>
    </w:p>
    <w:p w:rsidR="00AF5542" w:rsidRPr="00330F3A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P90"/>
      <w:bookmarkEnd w:id="0"/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 (в редакции от</w:t>
      </w:r>
      <w:r w:rsidR="004404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30F3A" w:rsidRPr="00330F3A">
        <w:rPr>
          <w:rFonts w:ascii="Liberation Serif" w:eastAsia="Times New Roman" w:hAnsi="Liberation Serif" w:cs="Times New Roman"/>
          <w:sz w:val="24"/>
          <w:szCs w:val="24"/>
          <w:lang w:eastAsia="ru-RU"/>
        </w:rPr>
        <w:t>09.09.2019 №1720, от 09.09.2019 №1282, от 06.08.2021 №1335, от 02.12.2021 года №2041, от 24.06.2022 №1225)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 w:rsidSect="00330F3A">
          <w:headerReference w:type="default" r:id="rId8"/>
          <w:pgSz w:w="11906" w:h="16838"/>
          <w:pgMar w:top="284" w:right="850" w:bottom="1134" w:left="1701" w:header="708" w:footer="708" w:gutter="0"/>
          <w:cols w:space="720"/>
          <w:titlePg/>
          <w:docGrid w:linePitch="299"/>
        </w:sectPr>
      </w:pPr>
    </w:p>
    <w:p w:rsidR="00AF5542" w:rsidRPr="00EB6F58" w:rsidRDefault="00AF5542" w:rsidP="00AF554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lastRenderedPageBreak/>
        <w:t>СОСТАВ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F5542" w:rsidRPr="00EB6F58" w:rsidRDefault="00330F3A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 Алексей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Юрьевич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Чистякова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Екатерина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Андреевна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Меденцева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Ольга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Сергеевна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Члены Комиссии: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Андриянов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Василий Александрович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Балакина Елена Геннадьевна</w:t>
      </w:r>
    </w:p>
    <w:p w:rsidR="00AF5542" w:rsidRPr="00EB6F58" w:rsidRDefault="00AF5542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Баранов Андрей Павлович </w:t>
      </w:r>
    </w:p>
    <w:p w:rsidR="00AF5542" w:rsidRPr="00EB6F58" w:rsidRDefault="00AF5542" w:rsidP="00AF5542">
      <w:pPr>
        <w:pStyle w:val="a3"/>
        <w:spacing w:after="0" w:line="240" w:lineRule="auto"/>
        <w:ind w:left="644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ind w:left="720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30F3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И.о.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330F3A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городского округа, председатель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специалист</w:t>
      </w:r>
      <w:r w:rsidR="00001DEC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 категории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vertAlign w:val="subscript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кадастровый инженер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7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Лисицина Галина Тимофеевна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24744" w:rsidRPr="00EB6F58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Лугинин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л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Николаевич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</w:p>
    <w:p w:rsidR="00224744" w:rsidRDefault="00224744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Самохина Марина Ивановна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10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Шестерова Айгуль Газимовна</w:t>
      </w: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Главы сельских администраций          </w:t>
      </w: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Каменского городского округа</w:t>
      </w: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Депутаты Думы Каменского   </w:t>
      </w:r>
    </w:p>
    <w:p w:rsidR="00440435" w:rsidRPr="00EB6F58" w:rsidRDefault="00440435" w:rsidP="00440435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городского округа</w:t>
      </w:r>
    </w:p>
    <w:p w:rsidR="00440435" w:rsidRPr="00EB6F58" w:rsidRDefault="00440435" w:rsidP="00440435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3</w:t>
      </w:r>
      <w:r w:rsidRPr="00EB6F58">
        <w:rPr>
          <w:rFonts w:ascii="Liberation Serif" w:hAnsi="Liberation Serif" w:cs="Times New Roman"/>
          <w:sz w:val="28"/>
          <w:szCs w:val="28"/>
        </w:rPr>
        <w:t>. 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224744" w:rsidRDefault="00224744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0435" w:rsidRPr="00EB6F58" w:rsidRDefault="00440435" w:rsidP="00440435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4</w:t>
      </w:r>
      <w:r w:rsidRPr="00EB6F58">
        <w:rPr>
          <w:rFonts w:ascii="Liberation Serif" w:hAnsi="Liberation Serif" w:cs="Times New Roman"/>
          <w:sz w:val="28"/>
          <w:szCs w:val="28"/>
        </w:rPr>
        <w:t xml:space="preserve">. Представитель уполномоченного исполнительного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16"/>
          <w:szCs w:val="16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- председатель Думы Каменского городского округа;</w:t>
      </w: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председатель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филиала Свердловского союза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промышленников 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предпринимателей,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заместитель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я Каменского районного потребительского общества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224744" w:rsidRPr="00EB6F58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322447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начальник </w:t>
      </w:r>
      <w:r w:rsidR="00236F7E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отдела по правовой и кадровой работе Администрации Каменского городского округа;</w:t>
      </w:r>
    </w:p>
    <w:p w:rsidR="00236F7E" w:rsidRPr="00EB6F58" w:rsidRDefault="00236F7E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Default="00236F7E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01DEC" w:rsidRDefault="00001DEC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5785B" w:rsidRDefault="0035785B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5785B" w:rsidRDefault="0035785B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5785B" w:rsidRDefault="0035785B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  <w:sectPr w:rsidR="00224744" w:rsidRPr="00EB6F58" w:rsidSect="00981FB4">
          <w:type w:val="continuous"/>
          <w:pgSz w:w="11906" w:h="16838"/>
          <w:pgMar w:top="567" w:right="707" w:bottom="567" w:left="1418" w:header="709" w:footer="709" w:gutter="0"/>
          <w:cols w:num="2" w:space="568"/>
        </w:sectPr>
      </w:pPr>
      <w:bookmarkStart w:id="1" w:name="_GoBack"/>
      <w:bookmarkEnd w:id="1"/>
    </w:p>
    <w:p w:rsidR="00B971A2" w:rsidRPr="00EB6F58" w:rsidRDefault="00B971A2" w:rsidP="00330F3A">
      <w:pPr>
        <w:rPr>
          <w:rFonts w:ascii="Liberation Serif" w:hAnsi="Liberation Serif"/>
        </w:rPr>
      </w:pPr>
    </w:p>
    <w:sectPr w:rsidR="00B971A2" w:rsidRPr="00EB6F58" w:rsidSect="00AF5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A1F" w:rsidRDefault="009F5A1F" w:rsidP="00236F7E">
      <w:pPr>
        <w:spacing w:after="0" w:line="240" w:lineRule="auto"/>
      </w:pPr>
      <w:r>
        <w:separator/>
      </w:r>
    </w:p>
  </w:endnote>
  <w:endnote w:type="continuationSeparator" w:id="0">
    <w:p w:rsidR="009F5A1F" w:rsidRDefault="009F5A1F" w:rsidP="0023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A1F" w:rsidRDefault="009F5A1F" w:rsidP="00236F7E">
      <w:pPr>
        <w:spacing w:after="0" w:line="240" w:lineRule="auto"/>
      </w:pPr>
      <w:r>
        <w:separator/>
      </w:r>
    </w:p>
  </w:footnote>
  <w:footnote w:type="continuationSeparator" w:id="0">
    <w:p w:rsidR="009F5A1F" w:rsidRDefault="009F5A1F" w:rsidP="0023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93442"/>
      <w:docPartObj>
        <w:docPartGallery w:val="Page Numbers (Top of Page)"/>
        <w:docPartUnique/>
      </w:docPartObj>
    </w:sdtPr>
    <w:sdtEndPr/>
    <w:sdtContent>
      <w:p w:rsidR="00236F7E" w:rsidRDefault="00236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85B">
          <w:rPr>
            <w:noProof/>
          </w:rPr>
          <w:t>2</w:t>
        </w:r>
        <w:r>
          <w:fldChar w:fldCharType="end"/>
        </w:r>
      </w:p>
    </w:sdtContent>
  </w:sdt>
  <w:p w:rsidR="00236F7E" w:rsidRDefault="00236F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04"/>
    <w:rsid w:val="00001DEC"/>
    <w:rsid w:val="000B1552"/>
    <w:rsid w:val="000F753D"/>
    <w:rsid w:val="00102D2D"/>
    <w:rsid w:val="001310A9"/>
    <w:rsid w:val="00136453"/>
    <w:rsid w:val="00160CDD"/>
    <w:rsid w:val="00194A60"/>
    <w:rsid w:val="00224744"/>
    <w:rsid w:val="00236F7E"/>
    <w:rsid w:val="002A0F4D"/>
    <w:rsid w:val="002B1547"/>
    <w:rsid w:val="00322447"/>
    <w:rsid w:val="00330F3A"/>
    <w:rsid w:val="003564EF"/>
    <w:rsid w:val="0035785B"/>
    <w:rsid w:val="004171B1"/>
    <w:rsid w:val="00440435"/>
    <w:rsid w:val="00562D22"/>
    <w:rsid w:val="00660A80"/>
    <w:rsid w:val="0068045A"/>
    <w:rsid w:val="008C5317"/>
    <w:rsid w:val="008D7EFD"/>
    <w:rsid w:val="009358B8"/>
    <w:rsid w:val="00972541"/>
    <w:rsid w:val="00981FB4"/>
    <w:rsid w:val="00991574"/>
    <w:rsid w:val="009F5A1F"/>
    <w:rsid w:val="00A02981"/>
    <w:rsid w:val="00A53F52"/>
    <w:rsid w:val="00AD1085"/>
    <w:rsid w:val="00AF5542"/>
    <w:rsid w:val="00B83245"/>
    <w:rsid w:val="00B9337A"/>
    <w:rsid w:val="00B971A2"/>
    <w:rsid w:val="00CC6345"/>
    <w:rsid w:val="00D9728D"/>
    <w:rsid w:val="00DA0AAC"/>
    <w:rsid w:val="00E10773"/>
    <w:rsid w:val="00EB6F58"/>
    <w:rsid w:val="00ED173F"/>
    <w:rsid w:val="00F07A86"/>
    <w:rsid w:val="00F62C04"/>
    <w:rsid w:val="00F9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13</cp:revision>
  <cp:lastPrinted>2023-10-05T11:24:00Z</cp:lastPrinted>
  <dcterms:created xsi:type="dcterms:W3CDTF">2023-09-27T09:27:00Z</dcterms:created>
  <dcterms:modified xsi:type="dcterms:W3CDTF">2023-10-05T11:24:00Z</dcterms:modified>
</cp:coreProperties>
</file>