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834" w:rsidRPr="00DA3E4A" w:rsidRDefault="00694834" w:rsidP="003E6982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УТВЕРЖДЕН</w:t>
      </w:r>
      <w:r w:rsidR="00691CF8">
        <w:rPr>
          <w:rFonts w:ascii="Liberation Serif" w:hAnsi="Liberation Serif"/>
          <w:sz w:val="28"/>
          <w:szCs w:val="28"/>
        </w:rPr>
        <w:t>О</w:t>
      </w:r>
    </w:p>
    <w:p w:rsidR="00694834" w:rsidRPr="00DA3E4A" w:rsidRDefault="003D4A2B" w:rsidP="00694834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jc w:val="both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п</w:t>
      </w:r>
      <w:r w:rsidR="00694834" w:rsidRPr="00DA3E4A">
        <w:rPr>
          <w:rFonts w:ascii="Liberation Serif" w:hAnsi="Liberation Serif"/>
          <w:sz w:val="28"/>
          <w:szCs w:val="28"/>
        </w:rPr>
        <w:t>остановлением Главы</w:t>
      </w:r>
    </w:p>
    <w:p w:rsidR="00694834" w:rsidRPr="00DA3E4A" w:rsidRDefault="00694834" w:rsidP="00694834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jc w:val="both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694834" w:rsidRPr="00DA3E4A" w:rsidRDefault="00FC3444" w:rsidP="00694834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jc w:val="both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 xml:space="preserve">от </w:t>
      </w:r>
      <w:r w:rsidR="002A00DA">
        <w:rPr>
          <w:rFonts w:ascii="Liberation Serif" w:hAnsi="Liberation Serif"/>
          <w:sz w:val="28"/>
          <w:szCs w:val="28"/>
        </w:rPr>
        <w:t>24.05.</w:t>
      </w:r>
      <w:r w:rsidR="00CE3A5F" w:rsidRPr="00DA3E4A">
        <w:rPr>
          <w:rFonts w:ascii="Liberation Serif" w:hAnsi="Liberation Serif"/>
          <w:sz w:val="28"/>
          <w:szCs w:val="28"/>
        </w:rPr>
        <w:t>2021</w:t>
      </w:r>
      <w:r w:rsidR="00694834" w:rsidRPr="00DA3E4A">
        <w:rPr>
          <w:rFonts w:ascii="Liberation Serif" w:hAnsi="Liberation Serif"/>
          <w:sz w:val="28"/>
          <w:szCs w:val="28"/>
        </w:rPr>
        <w:t xml:space="preserve"> № </w:t>
      </w:r>
      <w:r w:rsidR="002A00DA">
        <w:rPr>
          <w:rFonts w:ascii="Liberation Serif" w:hAnsi="Liberation Serif"/>
          <w:sz w:val="28"/>
          <w:szCs w:val="28"/>
        </w:rPr>
        <w:t>802</w:t>
      </w:r>
      <w:bookmarkStart w:id="0" w:name="_GoBack"/>
      <w:bookmarkEnd w:id="0"/>
    </w:p>
    <w:p w:rsidR="00CE3A5F" w:rsidRPr="00DA3E4A" w:rsidRDefault="00694834" w:rsidP="00CE3A5F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«</w:t>
      </w:r>
      <w:r w:rsidR="00CE3A5F" w:rsidRPr="00DA3E4A">
        <w:rPr>
          <w:rFonts w:ascii="Liberation Serif" w:hAnsi="Liberation Serif"/>
          <w:sz w:val="28"/>
          <w:szCs w:val="28"/>
        </w:rPr>
        <w:t xml:space="preserve">О порядке формирования Молодежной администрации муниципального образования </w:t>
      </w:r>
    </w:p>
    <w:p w:rsidR="00BF4C94" w:rsidRPr="00DA3E4A" w:rsidRDefault="00CE3A5F" w:rsidP="00CE3A5F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«Каменский городской округ»</w:t>
      </w:r>
      <w:r w:rsidR="00694834" w:rsidRPr="00DA3E4A">
        <w:rPr>
          <w:rFonts w:ascii="Liberation Serif" w:hAnsi="Liberation Serif"/>
          <w:sz w:val="28"/>
          <w:szCs w:val="28"/>
        </w:rPr>
        <w:t>»</w:t>
      </w:r>
    </w:p>
    <w:p w:rsidR="001A5BD6" w:rsidRPr="009620F0" w:rsidRDefault="001A5BD6" w:rsidP="00CE3A5F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sz w:val="26"/>
          <w:szCs w:val="26"/>
        </w:rPr>
      </w:pPr>
    </w:p>
    <w:p w:rsidR="00694834" w:rsidRDefault="00694834" w:rsidP="009620F0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</w:p>
    <w:p w:rsidR="00CE3A5F" w:rsidRDefault="00CE3A5F" w:rsidP="004C01F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6C5C8C" w:rsidRDefault="00CE3A5F" w:rsidP="004C01F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Молодежной администрации муниципального </w:t>
      </w:r>
      <w:r w:rsidR="006C5C8C">
        <w:rPr>
          <w:b/>
          <w:bCs/>
          <w:sz w:val="28"/>
          <w:szCs w:val="28"/>
        </w:rPr>
        <w:t xml:space="preserve">образования </w:t>
      </w:r>
    </w:p>
    <w:p w:rsidR="00CE3A5F" w:rsidRDefault="006C5C8C" w:rsidP="004C01F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«Каменский городской округ»</w:t>
      </w:r>
    </w:p>
    <w:p w:rsidR="004C01FC" w:rsidRDefault="004C01FC" w:rsidP="00CE3A5F">
      <w:pPr>
        <w:pStyle w:val="Default"/>
        <w:spacing w:after="35"/>
        <w:rPr>
          <w:b/>
          <w:bCs/>
          <w:sz w:val="28"/>
          <w:szCs w:val="28"/>
        </w:rPr>
      </w:pPr>
    </w:p>
    <w:p w:rsidR="004C01FC" w:rsidRDefault="00CE3A5F" w:rsidP="004C01FC">
      <w:pPr>
        <w:pStyle w:val="Default"/>
        <w:spacing w:after="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557CAE" w:rsidRDefault="00CE3A5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Молодежная администрация муниципального образования</w:t>
      </w:r>
      <w:r w:rsidR="00495537">
        <w:rPr>
          <w:sz w:val="28"/>
          <w:szCs w:val="28"/>
        </w:rPr>
        <w:t xml:space="preserve"> «Каменский городской округ» </w:t>
      </w:r>
      <w:r>
        <w:rPr>
          <w:sz w:val="28"/>
          <w:szCs w:val="28"/>
        </w:rPr>
        <w:t>(да</w:t>
      </w:r>
      <w:r w:rsidR="00920B1B">
        <w:rPr>
          <w:sz w:val="28"/>
          <w:szCs w:val="28"/>
        </w:rPr>
        <w:t>лее – Молодежная администрация)</w:t>
      </w:r>
      <w:r>
        <w:rPr>
          <w:sz w:val="28"/>
          <w:szCs w:val="28"/>
        </w:rPr>
        <w:t xml:space="preserve"> является совещательным органом при Администрации муниципального образования</w:t>
      </w:r>
      <w:r w:rsidR="00495537">
        <w:rPr>
          <w:sz w:val="28"/>
          <w:szCs w:val="28"/>
        </w:rPr>
        <w:t xml:space="preserve"> «Каменский городской округ», </w:t>
      </w:r>
      <w:r>
        <w:rPr>
          <w:sz w:val="28"/>
          <w:szCs w:val="28"/>
        </w:rPr>
        <w:t>образуемым в целях самореализации</w:t>
      </w:r>
      <w:r w:rsidR="008601DC">
        <w:rPr>
          <w:sz w:val="28"/>
          <w:szCs w:val="28"/>
        </w:rPr>
        <w:t xml:space="preserve"> и вовлечения молодежи в решение</w:t>
      </w:r>
      <w:r>
        <w:rPr>
          <w:sz w:val="28"/>
          <w:szCs w:val="28"/>
        </w:rPr>
        <w:t xml:space="preserve"> социально-экономических и общественно-политических задач муниципального образования</w:t>
      </w:r>
      <w:r w:rsidR="001E52E7">
        <w:rPr>
          <w:sz w:val="28"/>
          <w:szCs w:val="28"/>
        </w:rPr>
        <w:t xml:space="preserve"> «Каменский городской округ»</w:t>
      </w:r>
      <w:r>
        <w:rPr>
          <w:sz w:val="28"/>
          <w:szCs w:val="28"/>
        </w:rPr>
        <w:t>, формирования кадрового потенциала органов муниципального образования</w:t>
      </w:r>
      <w:r w:rsidR="00920B1B">
        <w:rPr>
          <w:sz w:val="28"/>
          <w:szCs w:val="28"/>
        </w:rPr>
        <w:t xml:space="preserve"> «Каменский городской округ»</w:t>
      </w:r>
      <w:r w:rsidR="001E52E7">
        <w:rPr>
          <w:sz w:val="28"/>
          <w:szCs w:val="28"/>
        </w:rPr>
        <w:t xml:space="preserve"> из числа молодых граждан.</w:t>
      </w:r>
    </w:p>
    <w:p w:rsidR="00557CAE" w:rsidRDefault="00CE3A5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Молодежная администрация осуществляет свою деятельность на общественных началах в соответствии с нормативными правовыми актами Российской Федерации, Свердловской области, муниципального образования</w:t>
      </w:r>
      <w:r w:rsidR="001E52E7">
        <w:rPr>
          <w:sz w:val="28"/>
          <w:szCs w:val="28"/>
        </w:rPr>
        <w:t xml:space="preserve"> «Каменский городской округ»</w:t>
      </w:r>
      <w:r>
        <w:rPr>
          <w:sz w:val="28"/>
          <w:szCs w:val="28"/>
        </w:rPr>
        <w:t xml:space="preserve"> и настоящим Положением. </w:t>
      </w:r>
    </w:p>
    <w:p w:rsidR="00557CAE" w:rsidRDefault="00CE3A5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Основные направления работы Молодежной администрации: </w:t>
      </w:r>
    </w:p>
    <w:p w:rsidR="00557CAE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CE3A5F">
        <w:rPr>
          <w:sz w:val="28"/>
          <w:szCs w:val="28"/>
        </w:rPr>
        <w:t>подготовка кадрового резерва из числа молодых людей посредством: знакомства со структурой, организацией работы органов местн</w:t>
      </w:r>
      <w:r w:rsidR="001E52E7">
        <w:rPr>
          <w:sz w:val="28"/>
          <w:szCs w:val="28"/>
        </w:rPr>
        <w:t>ого самоуправления муниципального образования «Каменский городской округ»</w:t>
      </w:r>
      <w:r w:rsidR="00CE3A5F">
        <w:rPr>
          <w:sz w:val="28"/>
          <w:szCs w:val="28"/>
        </w:rPr>
        <w:t>, подведомственными учреждениями, изучения и анализа нормативных правовых актов, на основе которых строится работа органов местного самоуправления, участие в рабочих заседаниях, аппаратных совещаниях, межведомственных рабочих группах, участие в проведении и организации мероприятий органов местн</w:t>
      </w:r>
      <w:r w:rsidR="001E52E7">
        <w:rPr>
          <w:sz w:val="28"/>
          <w:szCs w:val="28"/>
        </w:rPr>
        <w:t>ого самоуправления муниципального образования «Каменский городской округ»</w:t>
      </w:r>
      <w:r w:rsidR="00CE3A5F">
        <w:rPr>
          <w:sz w:val="28"/>
          <w:szCs w:val="28"/>
        </w:rPr>
        <w:t>, реализации и разработки совместных проектов, ведение приема молодых граждан, выполнение иных поручений администрации муниципального образования</w:t>
      </w:r>
      <w:r w:rsidR="001E52E7">
        <w:rPr>
          <w:sz w:val="28"/>
          <w:szCs w:val="28"/>
        </w:rPr>
        <w:t xml:space="preserve"> «Каменский городской округ»</w:t>
      </w:r>
      <w:r w:rsidR="00CE3A5F">
        <w:rPr>
          <w:sz w:val="28"/>
          <w:szCs w:val="28"/>
        </w:rPr>
        <w:t xml:space="preserve">; </w:t>
      </w:r>
    </w:p>
    <w:p w:rsidR="00557CAE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 w:rsidRPr="00557CAE">
        <w:rPr>
          <w:sz w:val="28"/>
          <w:szCs w:val="28"/>
        </w:rPr>
        <w:t>реализация проектов членов Молодежной администрации, направленных на решение социально-экономических проблем муниципального образования</w:t>
      </w:r>
      <w:r w:rsidR="001E52E7">
        <w:rPr>
          <w:sz w:val="28"/>
          <w:szCs w:val="28"/>
        </w:rPr>
        <w:t xml:space="preserve"> «Каменский городской округ»</w:t>
      </w:r>
      <w:r w:rsidR="00557CAE" w:rsidRPr="00557CAE">
        <w:rPr>
          <w:sz w:val="28"/>
          <w:szCs w:val="28"/>
        </w:rPr>
        <w:t xml:space="preserve"> посредством учёта их проектов при формировании государственных и муниципальных целевых программ, </w:t>
      </w:r>
      <w:r w:rsidR="00557CAE" w:rsidRPr="00557CAE">
        <w:rPr>
          <w:sz w:val="28"/>
          <w:szCs w:val="28"/>
        </w:rPr>
        <w:lastRenderedPageBreak/>
        <w:t>федеральных проектов Федерального агентства по делам молодежи и региональных проектов Молодежного прав</w:t>
      </w:r>
      <w:r w:rsidR="00557CAE">
        <w:rPr>
          <w:sz w:val="28"/>
          <w:szCs w:val="28"/>
        </w:rPr>
        <w:t>ительства Свердловской области;</w:t>
      </w:r>
    </w:p>
    <w:p w:rsidR="00CE3A5F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 w:rsidRPr="00557CAE">
        <w:rPr>
          <w:sz w:val="28"/>
          <w:szCs w:val="28"/>
        </w:rPr>
        <w:t>участие в нормотворч</w:t>
      </w:r>
      <w:r w:rsidR="00691CF8">
        <w:rPr>
          <w:sz w:val="28"/>
          <w:szCs w:val="28"/>
        </w:rPr>
        <w:t>еской деятельности</w:t>
      </w:r>
      <w:r>
        <w:rPr>
          <w:sz w:val="28"/>
          <w:szCs w:val="28"/>
        </w:rPr>
        <w:t xml:space="preserve"> посредством</w:t>
      </w:r>
      <w:r w:rsidR="00557CAE" w:rsidRPr="00557CAE">
        <w:rPr>
          <w:sz w:val="28"/>
          <w:szCs w:val="28"/>
        </w:rPr>
        <w:t xml:space="preserve"> внесения предложений на стадиях разработки проектов нормативных актов, инициирование принятия новых и внесения изменений в принятые нормативные акты муниципального образования</w:t>
      </w:r>
      <w:r w:rsidR="001E52E7">
        <w:rPr>
          <w:sz w:val="28"/>
          <w:szCs w:val="28"/>
        </w:rPr>
        <w:t xml:space="preserve"> «Каменский городской округ».</w:t>
      </w:r>
    </w:p>
    <w:p w:rsidR="00557CAE" w:rsidRDefault="00557CAE" w:rsidP="00557CAE">
      <w:pPr>
        <w:pStyle w:val="Default"/>
        <w:spacing w:after="35"/>
        <w:ind w:firstLine="709"/>
        <w:jc w:val="center"/>
        <w:rPr>
          <w:b/>
          <w:sz w:val="28"/>
          <w:szCs w:val="28"/>
        </w:rPr>
      </w:pPr>
    </w:p>
    <w:p w:rsidR="00557CAE" w:rsidRDefault="00557CAE" w:rsidP="00557CAE">
      <w:pPr>
        <w:pStyle w:val="Default"/>
        <w:spacing w:after="35"/>
        <w:ind w:firstLine="709"/>
        <w:jc w:val="center"/>
        <w:rPr>
          <w:b/>
          <w:sz w:val="28"/>
          <w:szCs w:val="28"/>
        </w:rPr>
      </w:pPr>
      <w:r w:rsidRPr="00557CAE">
        <w:rPr>
          <w:b/>
          <w:sz w:val="28"/>
          <w:szCs w:val="28"/>
        </w:rPr>
        <w:t>2. Общие понятия</w:t>
      </w:r>
    </w:p>
    <w:p w:rsidR="00557CAE" w:rsidRPr="00557CAE" w:rsidRDefault="00557CAE" w:rsidP="00557CAE">
      <w:pPr>
        <w:pStyle w:val="Default"/>
        <w:spacing w:after="35"/>
        <w:ind w:firstLine="709"/>
        <w:jc w:val="center"/>
        <w:rPr>
          <w:b/>
          <w:sz w:val="28"/>
          <w:szCs w:val="28"/>
        </w:rPr>
      </w:pPr>
    </w:p>
    <w:p w:rsidR="00557CAE" w:rsidRPr="00557CAE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557CAE" w:rsidRPr="00557CAE">
        <w:rPr>
          <w:sz w:val="28"/>
          <w:szCs w:val="28"/>
        </w:rPr>
        <w:t>. Молодежная администрация – совещательный орган при Администрации муниципального образования</w:t>
      </w:r>
      <w:r w:rsidR="001E52E7">
        <w:rPr>
          <w:sz w:val="28"/>
          <w:szCs w:val="28"/>
        </w:rPr>
        <w:t xml:space="preserve"> </w:t>
      </w:r>
      <w:r w:rsidR="001E52E7" w:rsidRPr="001E52E7">
        <w:rPr>
          <w:sz w:val="28"/>
          <w:szCs w:val="28"/>
        </w:rPr>
        <w:t>«Каменский городской округ»,</w:t>
      </w:r>
      <w:r w:rsidR="00557CAE" w:rsidRPr="00557CAE">
        <w:rPr>
          <w:sz w:val="28"/>
          <w:szCs w:val="28"/>
        </w:rPr>
        <w:t xml:space="preserve"> в состав которого входят граждане Российской Федерации, проживающие на территории муниципального образования</w:t>
      </w:r>
      <w:r w:rsidR="001E52E7">
        <w:rPr>
          <w:sz w:val="28"/>
          <w:szCs w:val="28"/>
        </w:rPr>
        <w:t xml:space="preserve"> «Каменский городской округ»</w:t>
      </w:r>
      <w:r w:rsidR="00557CAE" w:rsidRPr="00557CAE">
        <w:rPr>
          <w:sz w:val="28"/>
          <w:szCs w:val="28"/>
        </w:rPr>
        <w:t xml:space="preserve">, в возрасте от 14 до 35 лет включительно, </w:t>
      </w:r>
      <w:r w:rsidR="00557CAE" w:rsidRPr="00D3206E">
        <w:rPr>
          <w:sz w:val="28"/>
          <w:szCs w:val="28"/>
        </w:rPr>
        <w:t>отобранные на основе конкурсной процедуры</w:t>
      </w:r>
      <w:r w:rsidR="00D3206E">
        <w:rPr>
          <w:sz w:val="28"/>
          <w:szCs w:val="28"/>
        </w:rPr>
        <w:t xml:space="preserve"> определяемой Постановлением </w:t>
      </w:r>
      <w:r w:rsidR="00D3206E" w:rsidRPr="00EC355A">
        <w:rPr>
          <w:sz w:val="28"/>
          <w:szCs w:val="28"/>
        </w:rPr>
        <w:t xml:space="preserve">Главы </w:t>
      </w:r>
      <w:r w:rsidR="00D3206E">
        <w:rPr>
          <w:sz w:val="28"/>
          <w:szCs w:val="28"/>
        </w:rPr>
        <w:t xml:space="preserve">муниципального образования «Каменский городской округ». </w:t>
      </w:r>
      <w:r w:rsidR="00557CAE" w:rsidRPr="00557CAE">
        <w:rPr>
          <w:sz w:val="28"/>
          <w:szCs w:val="28"/>
        </w:rPr>
        <w:t xml:space="preserve"> Молодежная администрация является частью системы органов молодежного самоуправления, состоящей из Молодежного правительства Свердловской области как координирующего органа на региональном уровне и Ассоциации молодежных правительств Российской Федерации как координирующего органа на федеральном уровне.</w:t>
      </w:r>
    </w:p>
    <w:p w:rsidR="00557CAE" w:rsidRPr="00557CAE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557CAE" w:rsidRPr="00557CAE">
        <w:rPr>
          <w:sz w:val="28"/>
          <w:szCs w:val="28"/>
        </w:rPr>
        <w:t>. Глава Молодежной администрации – «дублер» Главы муниципального образования</w:t>
      </w:r>
      <w:r w:rsidR="001E52E7">
        <w:rPr>
          <w:sz w:val="28"/>
          <w:szCs w:val="28"/>
        </w:rPr>
        <w:t xml:space="preserve"> </w:t>
      </w:r>
      <w:r w:rsidR="001E52E7" w:rsidRPr="001E52E7">
        <w:rPr>
          <w:sz w:val="28"/>
          <w:szCs w:val="28"/>
        </w:rPr>
        <w:t>«Каменский городской округ</w:t>
      </w:r>
      <w:r w:rsidR="00D3206E">
        <w:rPr>
          <w:sz w:val="28"/>
          <w:szCs w:val="28"/>
        </w:rPr>
        <w:t>.</w:t>
      </w:r>
    </w:p>
    <w:p w:rsidR="00557CAE" w:rsidRPr="00557CAE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557CAE" w:rsidRPr="00557CAE">
        <w:rPr>
          <w:sz w:val="28"/>
          <w:szCs w:val="28"/>
        </w:rPr>
        <w:t xml:space="preserve">. Координатор Молодежной администрации – </w:t>
      </w:r>
      <w:r w:rsidR="00691CF8">
        <w:rPr>
          <w:sz w:val="28"/>
          <w:szCs w:val="28"/>
        </w:rPr>
        <w:t xml:space="preserve">заместитель </w:t>
      </w:r>
      <w:r w:rsidR="00557CAE" w:rsidRPr="00557CAE">
        <w:rPr>
          <w:sz w:val="28"/>
          <w:szCs w:val="28"/>
        </w:rPr>
        <w:t>Гл</w:t>
      </w:r>
      <w:r w:rsidR="00691CF8">
        <w:rPr>
          <w:sz w:val="28"/>
          <w:szCs w:val="28"/>
        </w:rPr>
        <w:t>авы Администрации</w:t>
      </w:r>
      <w:r w:rsidR="001E52E7">
        <w:rPr>
          <w:sz w:val="28"/>
          <w:szCs w:val="28"/>
        </w:rPr>
        <w:t xml:space="preserve"> муниципального образования </w:t>
      </w:r>
      <w:r w:rsidR="001E52E7" w:rsidRPr="001E52E7">
        <w:rPr>
          <w:sz w:val="28"/>
          <w:szCs w:val="28"/>
        </w:rPr>
        <w:t xml:space="preserve">«Каменский городской </w:t>
      </w:r>
      <w:r w:rsidR="00691CF8">
        <w:rPr>
          <w:sz w:val="28"/>
          <w:szCs w:val="28"/>
        </w:rPr>
        <w:t>округ» по вопросам организации управления и социальной политике.</w:t>
      </w:r>
    </w:p>
    <w:p w:rsidR="00557CAE" w:rsidRDefault="00920B1B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557CAE" w:rsidRPr="00557CAE">
        <w:rPr>
          <w:sz w:val="28"/>
          <w:szCs w:val="28"/>
        </w:rPr>
        <w:t>. Куратор Молодежной администрации –</w:t>
      </w:r>
      <w:r w:rsidR="00F207D1">
        <w:rPr>
          <w:sz w:val="28"/>
          <w:szCs w:val="28"/>
        </w:rPr>
        <w:t xml:space="preserve"> начальник Управления культуры, спорта и делам молодёжи </w:t>
      </w:r>
      <w:r w:rsidR="00557CAE" w:rsidRPr="00557CAE">
        <w:rPr>
          <w:sz w:val="28"/>
          <w:szCs w:val="28"/>
        </w:rPr>
        <w:t>Администра</w:t>
      </w:r>
      <w:r w:rsidR="001E52E7">
        <w:rPr>
          <w:sz w:val="28"/>
          <w:szCs w:val="28"/>
        </w:rPr>
        <w:t xml:space="preserve">ции муниципального образования </w:t>
      </w:r>
      <w:r w:rsidR="001E52E7" w:rsidRPr="001E52E7">
        <w:rPr>
          <w:sz w:val="28"/>
          <w:szCs w:val="28"/>
        </w:rPr>
        <w:t>«Каменский городской округ»,</w:t>
      </w:r>
      <w:r w:rsidR="00557CAE" w:rsidRPr="00557CAE">
        <w:rPr>
          <w:sz w:val="28"/>
          <w:szCs w:val="28"/>
        </w:rPr>
        <w:t xml:space="preserve"> закрепленный за </w:t>
      </w:r>
      <w:r w:rsidR="00F207D1">
        <w:rPr>
          <w:sz w:val="28"/>
          <w:szCs w:val="28"/>
        </w:rPr>
        <w:t>Молодежной администрацией</w:t>
      </w:r>
      <w:r w:rsidR="00557CAE" w:rsidRPr="00557CAE">
        <w:rPr>
          <w:sz w:val="28"/>
          <w:szCs w:val="28"/>
        </w:rPr>
        <w:t xml:space="preserve"> в целях оказания необходимой помощи и содействия.</w:t>
      </w:r>
    </w:p>
    <w:p w:rsidR="00557CAE" w:rsidRDefault="00557CAE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</w:p>
    <w:p w:rsidR="00557CAE" w:rsidRDefault="00CE3A5F" w:rsidP="00557CAE">
      <w:pPr>
        <w:pStyle w:val="Default"/>
        <w:spacing w:after="35"/>
        <w:ind w:firstLine="709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 Права и обязанности Молодежной администрации</w:t>
      </w:r>
    </w:p>
    <w:p w:rsidR="00557CAE" w:rsidRDefault="00557CAE" w:rsidP="00557CAE">
      <w:pPr>
        <w:pStyle w:val="Default"/>
        <w:spacing w:after="35"/>
        <w:ind w:firstLine="709"/>
        <w:jc w:val="center"/>
        <w:rPr>
          <w:b/>
          <w:bCs/>
          <w:color w:val="auto"/>
          <w:sz w:val="28"/>
          <w:szCs w:val="28"/>
        </w:rPr>
      </w:pPr>
    </w:p>
    <w:p w:rsidR="00557CAE" w:rsidRDefault="00557CAE" w:rsidP="00557CAE">
      <w:pPr>
        <w:pStyle w:val="Default"/>
        <w:ind w:firstLine="720"/>
        <w:rPr>
          <w:sz w:val="28"/>
        </w:rPr>
      </w:pPr>
      <w:r w:rsidRPr="00557CAE">
        <w:rPr>
          <w:sz w:val="28"/>
        </w:rPr>
        <w:t>3.1. Молодежная администрация имеет право: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направлять своих представителей на </w:t>
      </w:r>
      <w:r w:rsidR="00691CF8">
        <w:rPr>
          <w:sz w:val="28"/>
          <w:szCs w:val="28"/>
        </w:rPr>
        <w:t>заседания, аппаратные совещания</w:t>
      </w:r>
      <w:r w:rsidR="00557CAE">
        <w:rPr>
          <w:sz w:val="28"/>
          <w:szCs w:val="28"/>
        </w:rPr>
        <w:t xml:space="preserve"> проводимые Администрацией муниципального образования</w:t>
      </w:r>
      <w:r w:rsidR="00FB4C31">
        <w:rPr>
          <w:sz w:val="28"/>
          <w:szCs w:val="28"/>
        </w:rPr>
        <w:t xml:space="preserve"> </w:t>
      </w:r>
      <w:r w:rsidR="00FB4C31" w:rsidRPr="00FB4C31">
        <w:rPr>
          <w:sz w:val="28"/>
          <w:szCs w:val="28"/>
        </w:rPr>
        <w:t>«Каменский городской округ»</w:t>
      </w:r>
      <w:r w:rsidR="00557CAE">
        <w:rPr>
          <w:sz w:val="28"/>
          <w:szCs w:val="28"/>
        </w:rPr>
        <w:t xml:space="preserve">; </w:t>
      </w:r>
    </w:p>
    <w:p w:rsidR="00557CAE" w:rsidRDefault="00920B1B" w:rsidP="00D3206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проводить День дублера. День дублера – форма взаимодействия Молодежной администрации с Администрацией муниципального образования</w:t>
      </w:r>
      <w:r w:rsidR="00FB4C31">
        <w:rPr>
          <w:sz w:val="28"/>
          <w:szCs w:val="28"/>
        </w:rPr>
        <w:t xml:space="preserve"> «Каменский городской округ»</w:t>
      </w:r>
      <w:r w:rsidR="00557CAE">
        <w:rPr>
          <w:sz w:val="28"/>
          <w:szCs w:val="28"/>
        </w:rPr>
        <w:t xml:space="preserve">, подразумевающая проведение совместного заседания Молодежной администрации и Администрации муниципального образования </w:t>
      </w:r>
      <w:r w:rsidR="00FB4C31" w:rsidRPr="00FB4C31">
        <w:rPr>
          <w:sz w:val="28"/>
          <w:szCs w:val="28"/>
        </w:rPr>
        <w:t>«Каменский городской округ</w:t>
      </w:r>
      <w:r w:rsidR="00557CAE">
        <w:rPr>
          <w:sz w:val="28"/>
          <w:szCs w:val="28"/>
        </w:rPr>
        <w:t xml:space="preserve">, а также работу каждого члена Молодежной администрации со своим куратором в течение одного рабочего </w:t>
      </w:r>
      <w:r w:rsidR="00557CAE">
        <w:rPr>
          <w:sz w:val="28"/>
          <w:szCs w:val="28"/>
        </w:rPr>
        <w:lastRenderedPageBreak/>
        <w:t>дня. Повестку Дня дублера и дату проведения Дня дублера определяет Глава муниципального образования</w:t>
      </w:r>
      <w:r w:rsidR="00FB4C31">
        <w:rPr>
          <w:sz w:val="28"/>
          <w:szCs w:val="28"/>
        </w:rPr>
        <w:t xml:space="preserve"> «Каменский городской округ»</w:t>
      </w:r>
      <w:r w:rsidR="00557CAE">
        <w:rPr>
          <w:sz w:val="28"/>
          <w:szCs w:val="28"/>
        </w:rPr>
        <w:t xml:space="preserve"> по предложению Главы Молодежной администрации. Периодичность проведения Дня дублера определяется по решению Г</w:t>
      </w:r>
      <w:r w:rsidR="00FB4C31">
        <w:rPr>
          <w:sz w:val="28"/>
          <w:szCs w:val="28"/>
        </w:rPr>
        <w:t xml:space="preserve">лавы муниципального образования </w:t>
      </w:r>
      <w:r w:rsidR="00557CAE">
        <w:rPr>
          <w:sz w:val="28"/>
          <w:szCs w:val="28"/>
        </w:rPr>
        <w:t xml:space="preserve"> </w:t>
      </w:r>
      <w:r w:rsidR="00FB4C31" w:rsidRPr="00FB4C31">
        <w:rPr>
          <w:sz w:val="28"/>
          <w:szCs w:val="28"/>
        </w:rPr>
        <w:t>«Каменский городской округ»</w:t>
      </w:r>
      <w:r w:rsidR="00557CAE">
        <w:rPr>
          <w:sz w:val="28"/>
          <w:szCs w:val="28"/>
        </w:rPr>
        <w:t xml:space="preserve">;  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получать информацию о реализации молодежной политики на территории муниципального образования</w:t>
      </w:r>
      <w:r w:rsidR="00FB4C31">
        <w:rPr>
          <w:sz w:val="28"/>
          <w:szCs w:val="28"/>
        </w:rPr>
        <w:t xml:space="preserve"> </w:t>
      </w:r>
      <w:r w:rsidR="00FB4C31" w:rsidRPr="00FB4C31">
        <w:rPr>
          <w:sz w:val="28"/>
          <w:szCs w:val="28"/>
        </w:rPr>
        <w:t>«Каменский городской округ»,</w:t>
      </w:r>
      <w:r w:rsidR="00557CAE">
        <w:rPr>
          <w:sz w:val="28"/>
          <w:szCs w:val="28"/>
        </w:rPr>
        <w:t xml:space="preserve"> участвовать в анализе ее эффективности; 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вносить предложения по разработке и изменению проектов муниципальных правовых актов; 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готовить предложения, обращения и рекомендации отраслевым (функциональным)</w:t>
      </w:r>
      <w:r w:rsidR="00ED500D">
        <w:rPr>
          <w:sz w:val="28"/>
          <w:szCs w:val="28"/>
        </w:rPr>
        <w:t>,</w:t>
      </w:r>
      <w:r w:rsidR="00557CAE">
        <w:rPr>
          <w:sz w:val="28"/>
          <w:szCs w:val="28"/>
        </w:rPr>
        <w:t xml:space="preserve"> структурным подразделениям Администраци</w:t>
      </w:r>
      <w:r w:rsidR="00FB4C31">
        <w:rPr>
          <w:sz w:val="28"/>
          <w:szCs w:val="28"/>
        </w:rPr>
        <w:t>и муниципального образования</w:t>
      </w:r>
      <w:r w:rsidR="00557CAE">
        <w:rPr>
          <w:sz w:val="28"/>
          <w:szCs w:val="28"/>
        </w:rPr>
        <w:t xml:space="preserve"> </w:t>
      </w:r>
      <w:r>
        <w:rPr>
          <w:sz w:val="28"/>
          <w:szCs w:val="28"/>
        </w:rPr>
        <w:t>«Каменский городской округ»</w:t>
      </w:r>
      <w:r w:rsidR="00FB4C31" w:rsidRPr="00FB4C31">
        <w:rPr>
          <w:sz w:val="28"/>
          <w:szCs w:val="28"/>
        </w:rPr>
        <w:t xml:space="preserve"> </w:t>
      </w:r>
      <w:r w:rsidR="00557CAE">
        <w:rPr>
          <w:sz w:val="28"/>
          <w:szCs w:val="28"/>
        </w:rPr>
        <w:t xml:space="preserve">по основным направлениям их деятельности; 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инициировать и организовывать совещания, консультации, «круглые столы» и другие мероприятия в сфере молодежной политики; 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принимать обязательные для членов Молодежной администрации решения по вопросам организации своей деятельности; </w:t>
      </w:r>
    </w:p>
    <w:p w:rsidR="00557CAE" w:rsidRDefault="00920B1B" w:rsidP="00557CAE">
      <w:pPr>
        <w:pStyle w:val="Default"/>
        <w:ind w:firstLine="720"/>
        <w:jc w:val="both"/>
        <w:rPr>
          <w:sz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вносить Главе муниципального </w:t>
      </w:r>
      <w:r w:rsidR="0054262F">
        <w:rPr>
          <w:sz w:val="28"/>
          <w:szCs w:val="28"/>
        </w:rPr>
        <w:t>образования «Каменский городской округ»</w:t>
      </w:r>
      <w:r w:rsidR="00557CAE">
        <w:rPr>
          <w:sz w:val="28"/>
          <w:szCs w:val="28"/>
        </w:rPr>
        <w:t xml:space="preserve"> предложения по оптимизации структуры и совершенствованию деятельности Молодежной администрации. </w:t>
      </w:r>
    </w:p>
    <w:p w:rsidR="00557CAE" w:rsidRDefault="00557CAE" w:rsidP="00557CAE">
      <w:pPr>
        <w:pStyle w:val="Default"/>
        <w:ind w:firstLine="720"/>
        <w:jc w:val="both"/>
        <w:rPr>
          <w:sz w:val="28"/>
          <w:szCs w:val="28"/>
        </w:rPr>
      </w:pPr>
      <w:r w:rsidRPr="005B58A6">
        <w:rPr>
          <w:sz w:val="28"/>
          <w:szCs w:val="28"/>
        </w:rPr>
        <w:t>3.2. Молодежная</w:t>
      </w:r>
      <w:r>
        <w:rPr>
          <w:sz w:val="28"/>
          <w:szCs w:val="28"/>
        </w:rPr>
        <w:t xml:space="preserve"> администрация обязана: </w:t>
      </w:r>
    </w:p>
    <w:p w:rsidR="00557CAE" w:rsidRPr="00557CAE" w:rsidRDefault="0054262F" w:rsidP="00557CAE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 w:rsidRPr="00557CAE">
        <w:rPr>
          <w:sz w:val="28"/>
          <w:szCs w:val="28"/>
        </w:rPr>
        <w:t>информировать ежегодно Главу муниципального образования</w:t>
      </w:r>
      <w:r w:rsidR="005B58A6">
        <w:rPr>
          <w:sz w:val="28"/>
          <w:szCs w:val="28"/>
        </w:rPr>
        <w:t xml:space="preserve"> «Каменский городской округ»</w:t>
      </w:r>
      <w:r w:rsidR="005B58A6" w:rsidRPr="005B58A6">
        <w:rPr>
          <w:sz w:val="28"/>
          <w:szCs w:val="28"/>
        </w:rPr>
        <w:t xml:space="preserve"> </w:t>
      </w:r>
      <w:r w:rsidR="00557CAE" w:rsidRPr="00557CAE">
        <w:rPr>
          <w:sz w:val="28"/>
          <w:szCs w:val="28"/>
        </w:rPr>
        <w:t>и Молодежное правительство Свердловской области о результатах своей деятельности в соответствии с</w:t>
      </w:r>
      <w:r>
        <w:rPr>
          <w:sz w:val="28"/>
          <w:szCs w:val="28"/>
        </w:rPr>
        <w:t xml:space="preserve"> основными направлениями работы;</w:t>
      </w:r>
      <w:r w:rsidR="00557CAE" w:rsidRPr="00557CAE">
        <w:rPr>
          <w:sz w:val="28"/>
          <w:szCs w:val="28"/>
        </w:rPr>
        <w:t xml:space="preserve"> представлять по окончании срока полномочий итоговый отчет о деятельности своего созыва;</w:t>
      </w:r>
    </w:p>
    <w:p w:rsidR="00557CAE" w:rsidRPr="00557CAE" w:rsidRDefault="0054262F" w:rsidP="00557CAE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 w:rsidRPr="00557CAE">
        <w:rPr>
          <w:sz w:val="28"/>
          <w:szCs w:val="28"/>
        </w:rPr>
        <w:t>ежегодно</w:t>
      </w:r>
      <w:r>
        <w:rPr>
          <w:sz w:val="28"/>
          <w:szCs w:val="28"/>
        </w:rPr>
        <w:t>,</w:t>
      </w:r>
      <w:r w:rsidR="00557CAE" w:rsidRPr="00557CAE">
        <w:rPr>
          <w:sz w:val="28"/>
          <w:szCs w:val="28"/>
        </w:rPr>
        <w:t xml:space="preserve"> не позднее 1 октября разрабатывать и направлять Гл</w:t>
      </w:r>
      <w:r>
        <w:rPr>
          <w:sz w:val="28"/>
          <w:szCs w:val="28"/>
        </w:rPr>
        <w:t xml:space="preserve">аве муниципального образования «Каменский городской округ» </w:t>
      </w:r>
      <w:r w:rsidR="00557CAE" w:rsidRPr="00557CAE">
        <w:rPr>
          <w:sz w:val="28"/>
          <w:szCs w:val="28"/>
        </w:rPr>
        <w:t>и Молодежному правительству Свердловской области проекты по решению социально-экономических проблем и общественно-политических задач муниципального образования</w:t>
      </w:r>
      <w:r w:rsidR="005B58A6">
        <w:rPr>
          <w:sz w:val="28"/>
          <w:szCs w:val="28"/>
        </w:rPr>
        <w:t xml:space="preserve"> </w:t>
      </w:r>
      <w:r>
        <w:rPr>
          <w:sz w:val="28"/>
          <w:szCs w:val="28"/>
        </w:rPr>
        <w:t>«Каменский городской округ»</w:t>
      </w:r>
      <w:r w:rsidR="00557CAE" w:rsidRPr="00557CAE">
        <w:rPr>
          <w:sz w:val="28"/>
          <w:szCs w:val="28"/>
        </w:rPr>
        <w:t xml:space="preserve"> для принятия решения об их поддержке в следующем году;</w:t>
      </w:r>
    </w:p>
    <w:p w:rsidR="00557CAE" w:rsidRPr="00557CAE" w:rsidRDefault="0054262F" w:rsidP="00557CAE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 w:rsidRPr="00557CAE">
        <w:rPr>
          <w:sz w:val="28"/>
          <w:szCs w:val="28"/>
        </w:rPr>
        <w:t>предоставлять в установленном порядке информацию о своей деятельности заинтересованным организациям и гражданам;</w:t>
      </w:r>
    </w:p>
    <w:p w:rsidR="00557CAE" w:rsidRPr="0054262F" w:rsidRDefault="0054262F" w:rsidP="0054262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 w:rsidRPr="00557CAE">
        <w:rPr>
          <w:sz w:val="28"/>
          <w:szCs w:val="28"/>
        </w:rPr>
        <w:t>не разглашать и не использовать в интересах организаций либо физических лиц сведения конфиденциального характера или служебную информацию, полученную в результате исполнения своих задач и функций.</w:t>
      </w:r>
    </w:p>
    <w:p w:rsidR="00ED500D" w:rsidRDefault="00ED500D" w:rsidP="00557CAE">
      <w:pPr>
        <w:pStyle w:val="Default"/>
        <w:spacing w:after="35"/>
        <w:jc w:val="center"/>
        <w:rPr>
          <w:b/>
          <w:bCs/>
          <w:sz w:val="28"/>
          <w:szCs w:val="28"/>
        </w:rPr>
      </w:pPr>
    </w:p>
    <w:p w:rsidR="00557CAE" w:rsidRDefault="00557CAE" w:rsidP="00557CAE">
      <w:pPr>
        <w:pStyle w:val="Default"/>
        <w:spacing w:after="3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Состав и формирование Молодежной администрации </w:t>
      </w:r>
    </w:p>
    <w:p w:rsidR="00557CAE" w:rsidRDefault="00557CAE" w:rsidP="00557CAE">
      <w:pPr>
        <w:pStyle w:val="Default"/>
        <w:spacing w:after="35"/>
        <w:jc w:val="center"/>
        <w:rPr>
          <w:b/>
          <w:bCs/>
          <w:sz w:val="28"/>
          <w:szCs w:val="28"/>
        </w:rPr>
      </w:pPr>
    </w:p>
    <w:p w:rsidR="00557CAE" w:rsidRDefault="00557CAE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Состав Молодежной администрации формируется на конкурсной основе </w:t>
      </w:r>
      <w:r w:rsidR="0054262F">
        <w:rPr>
          <w:sz w:val="28"/>
          <w:szCs w:val="28"/>
        </w:rPr>
        <w:t xml:space="preserve">в количестве шести человек. </w:t>
      </w:r>
      <w:r>
        <w:rPr>
          <w:sz w:val="28"/>
          <w:szCs w:val="28"/>
        </w:rPr>
        <w:t>Членами Молодежной администрации могут быть жители муниципального образования</w:t>
      </w:r>
      <w:r w:rsidR="005B58A6">
        <w:rPr>
          <w:sz w:val="28"/>
          <w:szCs w:val="28"/>
        </w:rPr>
        <w:t xml:space="preserve"> «Каменский городской округ»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в возрасте от 14 до 35 лет включительно, имеющие гражданство Российской Федерации. Гражданин, ставший членом Молодежной администрации и достигший тридцатипятилетнего возраста, сохраняет полномочия члена Молодежной администрации до окончания срока полномочий Молодежной администрации.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557CAE">
        <w:rPr>
          <w:sz w:val="28"/>
          <w:szCs w:val="28"/>
        </w:rPr>
        <w:t xml:space="preserve">. Срок полномочий членов Молодежной администрации составляет два года и исчисляется со дня ее первого заседания. 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557CA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Глава Молодежной администрации </w:t>
      </w:r>
      <w:r w:rsidR="00557CAE">
        <w:rPr>
          <w:sz w:val="28"/>
          <w:szCs w:val="28"/>
        </w:rPr>
        <w:t xml:space="preserve">и члены Молодежной администрации слагают свои полномочия после формирования нового состава Молодежной администрации. 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557CAE">
        <w:rPr>
          <w:sz w:val="28"/>
          <w:szCs w:val="28"/>
        </w:rPr>
        <w:t xml:space="preserve">. Полномочия члена Молодежной администрации прекращаются досрочно в случае: 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подачи личного заявления члена Молодежной администрации о сложении своих полномочий; 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систематического неисполнения членом Молодежной администрации своих обязанностей, предусмотренных положением о Молодежной администрации и регламентом Молодежной администрации; 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утраты членом Молодежной администрации гражданства Российской Федерации; </w:t>
      </w:r>
    </w:p>
    <w:p w:rsidR="00557CAE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признания члена Молодежной администрации решением суда, вступившим в законную силу, недееспособным или ограниченно дееспособным; </w:t>
      </w:r>
    </w:p>
    <w:p w:rsidR="00F407F3" w:rsidRDefault="0054262F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вступления в законную силу обвинительного приговора суда в отношении лица, являющегося членом Молодежной администрации. </w:t>
      </w:r>
    </w:p>
    <w:p w:rsidR="00557CAE" w:rsidRDefault="00557CAE" w:rsidP="00557CAE">
      <w:pPr>
        <w:pStyle w:val="Default"/>
        <w:spacing w:after="3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Решение о досрочном прекращении полномочий члена Молодежной администрации принимается Главой муниципального образования</w:t>
      </w:r>
      <w:r w:rsidR="00F407F3">
        <w:rPr>
          <w:sz w:val="28"/>
          <w:szCs w:val="28"/>
        </w:rPr>
        <w:t xml:space="preserve"> </w:t>
      </w:r>
      <w:r w:rsidR="0054262F">
        <w:rPr>
          <w:sz w:val="28"/>
          <w:szCs w:val="28"/>
        </w:rPr>
        <w:t>«Каменский городской округ»</w:t>
      </w:r>
      <w:r>
        <w:rPr>
          <w:sz w:val="28"/>
          <w:szCs w:val="28"/>
        </w:rPr>
        <w:t xml:space="preserve"> по предложению Главы Молодежной администрации или куратора члена Молодежной администрации. </w:t>
      </w:r>
    </w:p>
    <w:p w:rsidR="00557CAE" w:rsidRDefault="00557CAE" w:rsidP="00557CAE">
      <w:pPr>
        <w:pStyle w:val="Default"/>
      </w:pPr>
    </w:p>
    <w:p w:rsidR="00557CAE" w:rsidRDefault="00557CAE" w:rsidP="00557CAE">
      <w:pPr>
        <w:pStyle w:val="Default"/>
        <w:spacing w:after="3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b/>
          <w:bCs/>
          <w:sz w:val="28"/>
          <w:szCs w:val="28"/>
        </w:rPr>
        <w:t xml:space="preserve">Организация деятельности Молодежной администрации </w:t>
      </w:r>
    </w:p>
    <w:p w:rsidR="00557CAE" w:rsidRDefault="00557CAE" w:rsidP="00557CAE">
      <w:pPr>
        <w:pStyle w:val="Default"/>
        <w:spacing w:after="39"/>
        <w:jc w:val="center"/>
        <w:rPr>
          <w:b/>
          <w:bCs/>
          <w:sz w:val="28"/>
          <w:szCs w:val="28"/>
        </w:rPr>
      </w:pP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Заседания Молодежной администрации проводятся по мере необходимости, но не реже одного раза в месяц.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Заседание Молодежной администрации правомочно в случае присутствия на нем более половины членов Молодежной администрации.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Решения принимаются простым большинством голосов присутствующих на заседании членов Молодежной администрации и оформляются протоколом заседания Молодежной администрации.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Решения Молодежной администрации являются обязательными для исполнения членами Молодежной администрации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Регламент работы Молодежной администрации утверждается на заседании Молодежной администрации.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5.6. Первое заседание Молодежной администрации открывает Глава муниципального образования</w:t>
      </w:r>
      <w:r w:rsidR="00F407F3">
        <w:rPr>
          <w:sz w:val="28"/>
          <w:szCs w:val="28"/>
        </w:rPr>
        <w:t xml:space="preserve"> </w:t>
      </w:r>
      <w:r w:rsidR="0054262F">
        <w:rPr>
          <w:sz w:val="28"/>
          <w:szCs w:val="28"/>
        </w:rPr>
        <w:t>«Каменский городской округ»</w:t>
      </w:r>
      <w:r>
        <w:rPr>
          <w:sz w:val="28"/>
          <w:szCs w:val="28"/>
        </w:rPr>
        <w:t xml:space="preserve"> или уполномоченное им лицо. Последующие заседания проводит Глава Молодежной администрации.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Структура Молодежной администрации аналогична структуре Администрации муниципального образования</w:t>
      </w:r>
      <w:r w:rsidR="00F407F3">
        <w:rPr>
          <w:sz w:val="28"/>
          <w:szCs w:val="28"/>
        </w:rPr>
        <w:t xml:space="preserve"> </w:t>
      </w:r>
      <w:r w:rsidR="00F407F3" w:rsidRPr="00F407F3">
        <w:rPr>
          <w:sz w:val="28"/>
          <w:szCs w:val="28"/>
        </w:rPr>
        <w:t>«Каменский городской округ»</w:t>
      </w:r>
      <w:r w:rsidR="00F407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Организационная группа обеспечивает деятельность Молодежной администрации: ведет протоколы заседаний Молодежной администрации, доводит до сведения членов Молодежной администрации информацию о деятельности Молодежной администрации, выполняет иные поручения Главы Молодежной администрации. </w:t>
      </w:r>
    </w:p>
    <w:p w:rsidR="00557CAE" w:rsidRDefault="00557CAE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Глава Молодежной администрации: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представляет Молодежную администрацию в органах государственной власти Свердловской области, органах местного самоуправления муниципального образования</w:t>
      </w:r>
      <w:r w:rsidR="00F407F3">
        <w:rPr>
          <w:sz w:val="28"/>
          <w:szCs w:val="28"/>
        </w:rPr>
        <w:t xml:space="preserve"> </w:t>
      </w:r>
      <w:r w:rsidR="00F407F3" w:rsidRPr="00F407F3">
        <w:rPr>
          <w:sz w:val="28"/>
          <w:szCs w:val="28"/>
        </w:rPr>
        <w:t>«Каменский городской округ»,</w:t>
      </w:r>
      <w:r w:rsidR="00557CAE">
        <w:rPr>
          <w:sz w:val="28"/>
          <w:szCs w:val="28"/>
        </w:rPr>
        <w:t xml:space="preserve"> иных учреждениях и организациях;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присутствует на </w:t>
      </w:r>
      <w:r w:rsidR="00ED500D">
        <w:rPr>
          <w:sz w:val="28"/>
          <w:szCs w:val="28"/>
        </w:rPr>
        <w:t xml:space="preserve">аппаратных </w:t>
      </w:r>
      <w:r w:rsidR="00557CAE">
        <w:rPr>
          <w:sz w:val="28"/>
          <w:szCs w:val="28"/>
        </w:rPr>
        <w:t>совещаниях Администра</w:t>
      </w:r>
      <w:r w:rsidR="00417A3D">
        <w:rPr>
          <w:sz w:val="28"/>
          <w:szCs w:val="28"/>
        </w:rPr>
        <w:t>ции муниципального образован</w:t>
      </w:r>
      <w:r w:rsidR="00F407F3">
        <w:rPr>
          <w:sz w:val="28"/>
          <w:szCs w:val="28"/>
        </w:rPr>
        <w:t>ия «Каменский городской округ</w:t>
      </w:r>
      <w:r w:rsidR="00417A3D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417A3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57CAE">
        <w:rPr>
          <w:sz w:val="28"/>
          <w:szCs w:val="28"/>
        </w:rPr>
        <w:t xml:space="preserve">о согласованию с председателем Думы </w:t>
      </w:r>
      <w:r>
        <w:rPr>
          <w:sz w:val="28"/>
          <w:szCs w:val="28"/>
        </w:rPr>
        <w:t xml:space="preserve">Каменского городского округа </w:t>
      </w:r>
      <w:r w:rsidR="00557CAE">
        <w:rPr>
          <w:sz w:val="28"/>
          <w:szCs w:val="28"/>
        </w:rPr>
        <w:t>присутствует на заседании Д</w:t>
      </w:r>
      <w:r w:rsidR="00F407F3">
        <w:rPr>
          <w:sz w:val="28"/>
          <w:szCs w:val="28"/>
        </w:rPr>
        <w:t>умы</w:t>
      </w:r>
      <w:r>
        <w:rPr>
          <w:sz w:val="28"/>
          <w:szCs w:val="28"/>
        </w:rPr>
        <w:t xml:space="preserve"> Каменского городского округа</w:t>
      </w:r>
      <w:r w:rsidR="00557CAE">
        <w:rPr>
          <w:sz w:val="28"/>
          <w:szCs w:val="28"/>
        </w:rPr>
        <w:t xml:space="preserve"> и комитетов;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выступает от имени молодежи муниципального образования </w:t>
      </w:r>
      <w:r w:rsidR="00F407F3">
        <w:rPr>
          <w:sz w:val="28"/>
          <w:szCs w:val="28"/>
        </w:rPr>
        <w:t>«Каменский городской округ»</w:t>
      </w:r>
      <w:r w:rsidR="00F407F3" w:rsidRPr="00F407F3">
        <w:rPr>
          <w:sz w:val="28"/>
          <w:szCs w:val="28"/>
        </w:rPr>
        <w:t xml:space="preserve"> </w:t>
      </w:r>
      <w:r w:rsidR="00557CAE">
        <w:rPr>
          <w:sz w:val="28"/>
          <w:szCs w:val="28"/>
        </w:rPr>
        <w:t xml:space="preserve">на официальных мероприятиях;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утверждает перспективный план работы Молодежной администрации;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согласовывает планы взаимодействия Молодежной администрации и отраслевых (функциональных)</w:t>
      </w:r>
      <w:r w:rsidR="00ED500D">
        <w:rPr>
          <w:sz w:val="28"/>
          <w:szCs w:val="28"/>
        </w:rPr>
        <w:t>,</w:t>
      </w:r>
      <w:r w:rsidR="00557CAE">
        <w:rPr>
          <w:sz w:val="28"/>
          <w:szCs w:val="28"/>
        </w:rPr>
        <w:t xml:space="preserve"> структурных подразделений Администра</w:t>
      </w:r>
      <w:r w:rsidR="00F407F3">
        <w:rPr>
          <w:sz w:val="28"/>
          <w:szCs w:val="28"/>
        </w:rPr>
        <w:t>ции муниципального образования «Каменский городской округ»;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фор</w:t>
      </w:r>
      <w:r w:rsidR="00F407F3">
        <w:rPr>
          <w:sz w:val="28"/>
          <w:szCs w:val="28"/>
        </w:rPr>
        <w:t>мирует повестки дл</w:t>
      </w:r>
      <w:r w:rsidR="00557CAE">
        <w:rPr>
          <w:sz w:val="28"/>
          <w:szCs w:val="28"/>
        </w:rPr>
        <w:t xml:space="preserve">я заседаний Молодежной администрации, председательствует на заседаниях Молодежной администрации, созывает внеочередные заседания Молодежной администрации;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подписывает решения Молодежной администрации;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координирует работу членов Молодежной администрации, дает поручения членам Молодежной администрации в соответствии с их задачами и направлениями деятельности; </w:t>
      </w:r>
    </w:p>
    <w:p w:rsidR="00557CAE" w:rsidRDefault="0054262F" w:rsidP="00557CAE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7CAE">
        <w:rPr>
          <w:sz w:val="28"/>
          <w:szCs w:val="28"/>
        </w:rPr>
        <w:t xml:space="preserve">осуществляет иные полномочия, предусмотренные регламентом работы Молодежной администрации; </w:t>
      </w:r>
    </w:p>
    <w:p w:rsidR="00F407F3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ежегодно информирует Молодежное правительство Свердловской области и руководителя подразделения Администр</w:t>
      </w:r>
      <w:r w:rsidR="00F407F3">
        <w:rPr>
          <w:sz w:val="28"/>
          <w:szCs w:val="28"/>
        </w:rPr>
        <w:t xml:space="preserve">ации муниципального образования </w:t>
      </w:r>
      <w:r w:rsidR="00F407F3" w:rsidRPr="00F407F3">
        <w:rPr>
          <w:sz w:val="28"/>
          <w:szCs w:val="28"/>
        </w:rPr>
        <w:t xml:space="preserve">«Каменский городской округ», </w:t>
      </w:r>
      <w:r w:rsidR="00557CAE">
        <w:rPr>
          <w:sz w:val="28"/>
          <w:szCs w:val="28"/>
        </w:rPr>
        <w:t xml:space="preserve"> ответственного за реализацию молодежной политики, о деятельности Молодежной администрации. </w:t>
      </w:r>
    </w:p>
    <w:p w:rsidR="008D5781" w:rsidRDefault="00557CAE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 Члены Молодеж</w:t>
      </w:r>
      <w:r w:rsidR="008D5781">
        <w:rPr>
          <w:sz w:val="28"/>
          <w:szCs w:val="28"/>
        </w:rPr>
        <w:t xml:space="preserve">ной администрации имеют право: </w:t>
      </w:r>
    </w:p>
    <w:p w:rsidR="008D5781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ED500D">
        <w:rPr>
          <w:sz w:val="28"/>
          <w:szCs w:val="28"/>
        </w:rPr>
        <w:t>вносить</w:t>
      </w:r>
      <w:r w:rsidR="00557CAE">
        <w:rPr>
          <w:sz w:val="28"/>
          <w:szCs w:val="28"/>
        </w:rPr>
        <w:t xml:space="preserve"> на рассмотрение Молодежной администрации предложени</w:t>
      </w:r>
      <w:r w:rsidR="008D5781">
        <w:rPr>
          <w:sz w:val="28"/>
          <w:szCs w:val="28"/>
        </w:rPr>
        <w:t xml:space="preserve">я по вопросам ее деятельности; </w:t>
      </w:r>
    </w:p>
    <w:p w:rsidR="008D5781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участвовать в мероприятиях, проводи</w:t>
      </w:r>
      <w:r w:rsidR="008D5781">
        <w:rPr>
          <w:sz w:val="28"/>
          <w:szCs w:val="28"/>
        </w:rPr>
        <w:t xml:space="preserve">мых Молодежной администрацией; </w:t>
      </w:r>
    </w:p>
    <w:p w:rsidR="008D5781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получать информацию о деятель</w:t>
      </w:r>
      <w:r w:rsidR="008D5781">
        <w:rPr>
          <w:sz w:val="28"/>
          <w:szCs w:val="28"/>
        </w:rPr>
        <w:t>ности Молодежной администрации.</w:t>
      </w:r>
    </w:p>
    <w:p w:rsidR="008D5781" w:rsidRDefault="00557CAE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Члены Мол</w:t>
      </w:r>
      <w:r w:rsidR="008D5781">
        <w:rPr>
          <w:sz w:val="28"/>
          <w:szCs w:val="28"/>
        </w:rPr>
        <w:t xml:space="preserve">одежной администрации обязаны: </w:t>
      </w:r>
    </w:p>
    <w:p w:rsidR="008D5781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исполнять решения Молодежной администрации, поручения Главы Молодежной администрации, руководителя рабочей группы, в которую входит данный член Молодежной администрации; </w:t>
      </w:r>
    </w:p>
    <w:p w:rsidR="008D5781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>участвовать в деятельности Молодежной администрации, посещать все заседания, активно содействовать решению стоящих перед Мо</w:t>
      </w:r>
      <w:r w:rsidR="008D5781">
        <w:rPr>
          <w:sz w:val="28"/>
          <w:szCs w:val="28"/>
        </w:rPr>
        <w:t xml:space="preserve">лодежной администрацией задач; </w:t>
      </w:r>
    </w:p>
    <w:p w:rsidR="008D5781" w:rsidRDefault="0054262F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557CAE">
        <w:rPr>
          <w:sz w:val="28"/>
          <w:szCs w:val="28"/>
        </w:rPr>
        <w:t xml:space="preserve">информировать Молодежную администрацию, Главу Молодежной администрации, руководителя рабочей группы, в которую входит данный член Молодежной </w:t>
      </w:r>
      <w:r w:rsidR="008D5781">
        <w:rPr>
          <w:sz w:val="28"/>
          <w:szCs w:val="28"/>
        </w:rPr>
        <w:t xml:space="preserve">администрации, о своей работе. </w:t>
      </w:r>
    </w:p>
    <w:p w:rsidR="008D5781" w:rsidRDefault="008D5781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Члены Молодежной администрации участвуют в заседаниях Молодежной администрации, работе рабочих групп лично и не вправе делегировать свои полномочия другим лицам. </w:t>
      </w:r>
    </w:p>
    <w:p w:rsidR="008D5781" w:rsidRDefault="008D5781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5.13. Кандидаты в члены Молодежной администрации, включенные в список резерва, могут участвовать в деятельности Молодежной администрации с правом совещательного голоса</w:t>
      </w:r>
      <w:r w:rsidR="00F407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D5781" w:rsidRDefault="008D5781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За два месяца до окончания срока полномочий членов Молодежной администрации инициируется процедура формирования нового состава Молодежной администрации. </w:t>
      </w:r>
    </w:p>
    <w:p w:rsidR="008D5781" w:rsidRDefault="008D5781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5.15. По итогам деятельности очередного состава Молодежной администрации члены Молодежной администрации могут быть награждены благодарственными письмами Гл</w:t>
      </w:r>
      <w:r w:rsidR="00F407F3">
        <w:rPr>
          <w:sz w:val="28"/>
          <w:szCs w:val="28"/>
        </w:rPr>
        <w:t>авы муниципального образования «Каменский городской округ».</w:t>
      </w:r>
    </w:p>
    <w:p w:rsidR="008D5781" w:rsidRDefault="008D5781" w:rsidP="008D5781">
      <w:pPr>
        <w:pStyle w:val="Default"/>
        <w:spacing w:after="39"/>
        <w:ind w:firstLine="709"/>
        <w:jc w:val="both"/>
        <w:rPr>
          <w:sz w:val="28"/>
          <w:szCs w:val="28"/>
        </w:rPr>
      </w:pPr>
    </w:p>
    <w:p w:rsidR="008D5781" w:rsidRDefault="008D5781" w:rsidP="00906E95">
      <w:pPr>
        <w:pStyle w:val="Default"/>
        <w:spacing w:after="39"/>
        <w:ind w:firstLine="709"/>
        <w:jc w:val="center"/>
        <w:rPr>
          <w:b/>
          <w:sz w:val="28"/>
          <w:szCs w:val="28"/>
        </w:rPr>
      </w:pPr>
      <w:r w:rsidRPr="008D5781">
        <w:rPr>
          <w:b/>
          <w:sz w:val="28"/>
          <w:szCs w:val="28"/>
        </w:rPr>
        <w:t>6. Порядок внесения изменений в настоящее Положение</w:t>
      </w:r>
    </w:p>
    <w:p w:rsidR="008D5781" w:rsidRPr="008D5781" w:rsidRDefault="008D5781" w:rsidP="008D5781">
      <w:pPr>
        <w:pStyle w:val="Default"/>
        <w:spacing w:after="39"/>
        <w:ind w:firstLine="709"/>
        <w:jc w:val="both"/>
        <w:rPr>
          <w:b/>
          <w:sz w:val="28"/>
          <w:szCs w:val="28"/>
        </w:rPr>
      </w:pPr>
    </w:p>
    <w:p w:rsidR="008D5781" w:rsidRDefault="008D5781" w:rsidP="008D5781">
      <w:pPr>
        <w:pStyle w:val="Default"/>
        <w:ind w:firstLine="709"/>
        <w:jc w:val="both"/>
        <w:rPr>
          <w:sz w:val="28"/>
          <w:szCs w:val="28"/>
        </w:rPr>
      </w:pPr>
      <w:r w:rsidRPr="008D5781">
        <w:rPr>
          <w:sz w:val="28"/>
          <w:szCs w:val="28"/>
        </w:rPr>
        <w:t>6.1. Молодёжная администрация имеет право ходатайствовать о внесении изменений в настоящее положение на основании решения не менее двух третей от общего числа членов Молодежной администрации.</w:t>
      </w:r>
    </w:p>
    <w:p w:rsidR="008D5781" w:rsidRDefault="008D5781" w:rsidP="008D5781">
      <w:pPr>
        <w:pStyle w:val="Default"/>
        <w:ind w:firstLine="709"/>
        <w:jc w:val="both"/>
        <w:rPr>
          <w:sz w:val="28"/>
          <w:szCs w:val="28"/>
        </w:rPr>
      </w:pPr>
      <w:r w:rsidRPr="008D5781">
        <w:rPr>
          <w:sz w:val="28"/>
          <w:szCs w:val="28"/>
        </w:rPr>
        <w:t>6.2. Изменения в настоящее положение вносятся постановлением Главы муници</w:t>
      </w:r>
      <w:r w:rsidR="00691CF8">
        <w:rPr>
          <w:sz w:val="28"/>
          <w:szCs w:val="28"/>
        </w:rPr>
        <w:t>пального образования «Каменский городской округ».</w:t>
      </w:r>
    </w:p>
    <w:p w:rsidR="00CE3A5F" w:rsidRDefault="00CE3A5F" w:rsidP="00557CAE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8D5781" w:rsidRDefault="008D57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691CF8" w:rsidRDefault="00691CF8" w:rsidP="00F207D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3206E" w:rsidRDefault="00D3206E" w:rsidP="00F207D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3206E" w:rsidRDefault="00D3206E" w:rsidP="00F207D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3206E" w:rsidRDefault="00D3206E" w:rsidP="00F207D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3206E" w:rsidRDefault="00D3206E" w:rsidP="00F207D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3206E" w:rsidRDefault="00D3206E" w:rsidP="00F207D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DA3E4A" w:rsidRPr="00DA3E4A" w:rsidRDefault="00DA3E4A" w:rsidP="00DA3E4A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lastRenderedPageBreak/>
        <w:t>УТВЕРЖДЕН</w:t>
      </w:r>
    </w:p>
    <w:p w:rsidR="00DA3E4A" w:rsidRPr="00DA3E4A" w:rsidRDefault="00DA3E4A" w:rsidP="00DA3E4A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jc w:val="both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постановлением Главы</w:t>
      </w:r>
    </w:p>
    <w:p w:rsidR="00DA3E4A" w:rsidRPr="00DA3E4A" w:rsidRDefault="00DA3E4A" w:rsidP="00DA3E4A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jc w:val="both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Каменского городского округа</w:t>
      </w:r>
    </w:p>
    <w:p w:rsidR="00DA3E4A" w:rsidRPr="00DA3E4A" w:rsidRDefault="00ED500D" w:rsidP="00DA3E4A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от __________</w:t>
      </w:r>
      <w:r w:rsidR="00DA3E4A" w:rsidRPr="00DA3E4A">
        <w:rPr>
          <w:rFonts w:ascii="Liberation Serif" w:hAnsi="Liberation Serif"/>
          <w:sz w:val="28"/>
          <w:szCs w:val="28"/>
        </w:rPr>
        <w:t>2021 № ______</w:t>
      </w:r>
    </w:p>
    <w:p w:rsidR="00DA3E4A" w:rsidRPr="00DA3E4A" w:rsidRDefault="00DA3E4A" w:rsidP="00DA3E4A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 xml:space="preserve">«О порядке формирования Молодежной администрации муниципального образования </w:t>
      </w:r>
    </w:p>
    <w:p w:rsidR="00DA3E4A" w:rsidRPr="00DA3E4A" w:rsidRDefault="00DA3E4A" w:rsidP="00DA3E4A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ind w:left="5245"/>
        <w:rPr>
          <w:rFonts w:ascii="Liberation Serif" w:hAnsi="Liberation Serif"/>
          <w:sz w:val="28"/>
          <w:szCs w:val="28"/>
        </w:rPr>
      </w:pPr>
      <w:r w:rsidRPr="00DA3E4A">
        <w:rPr>
          <w:rFonts w:ascii="Liberation Serif" w:hAnsi="Liberation Serif"/>
          <w:sz w:val="28"/>
          <w:szCs w:val="28"/>
        </w:rPr>
        <w:t>«Каменский городской округ»»</w:t>
      </w:r>
    </w:p>
    <w:p w:rsidR="008D5781" w:rsidRDefault="008D5781" w:rsidP="008D5781">
      <w:pPr>
        <w:pStyle w:val="Default"/>
        <w:rPr>
          <w:sz w:val="28"/>
          <w:szCs w:val="28"/>
        </w:rPr>
      </w:pPr>
    </w:p>
    <w:p w:rsidR="008D5781" w:rsidRDefault="008D5781" w:rsidP="008D5781">
      <w:pPr>
        <w:pStyle w:val="Default"/>
        <w:rPr>
          <w:b/>
          <w:bCs/>
          <w:sz w:val="28"/>
          <w:szCs w:val="28"/>
        </w:rPr>
      </w:pPr>
    </w:p>
    <w:p w:rsidR="008D5781" w:rsidRDefault="008D5781" w:rsidP="005C054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8D5781" w:rsidRDefault="008D5781" w:rsidP="005C054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должностей в составе Молодежной администрации муниципального образования «Каменский городской округ»</w:t>
      </w:r>
    </w:p>
    <w:p w:rsidR="005C054A" w:rsidRDefault="005C054A" w:rsidP="008D5781">
      <w:pPr>
        <w:pStyle w:val="Default"/>
        <w:spacing w:after="35"/>
        <w:rPr>
          <w:sz w:val="28"/>
          <w:szCs w:val="28"/>
        </w:rPr>
      </w:pPr>
    </w:p>
    <w:p w:rsidR="00DA3E4A" w:rsidRDefault="008D5781" w:rsidP="00495537">
      <w:pPr>
        <w:pStyle w:val="Default"/>
        <w:spacing w:after="35"/>
        <w:ind w:firstLine="709"/>
        <w:jc w:val="both"/>
        <w:rPr>
          <w:sz w:val="28"/>
          <w:szCs w:val="28"/>
        </w:rPr>
      </w:pPr>
      <w:r w:rsidRPr="00DA3E4A">
        <w:rPr>
          <w:sz w:val="28"/>
          <w:szCs w:val="28"/>
        </w:rPr>
        <w:t xml:space="preserve">1) Глава Молодежной администрации </w:t>
      </w:r>
      <w:r w:rsidR="005C054A" w:rsidRPr="00DA3E4A">
        <w:rPr>
          <w:iCs/>
          <w:sz w:val="28"/>
          <w:szCs w:val="28"/>
        </w:rPr>
        <w:t>муниципального образования «Каменский городской округ»</w:t>
      </w:r>
      <w:r w:rsidRPr="00DA3E4A">
        <w:rPr>
          <w:sz w:val="28"/>
          <w:szCs w:val="28"/>
        </w:rPr>
        <w:t xml:space="preserve">; </w:t>
      </w:r>
    </w:p>
    <w:p w:rsidR="00DA3E4A" w:rsidRDefault="008D5781" w:rsidP="00495537">
      <w:pPr>
        <w:pStyle w:val="Default"/>
        <w:spacing w:after="35"/>
        <w:ind w:firstLine="709"/>
        <w:jc w:val="both"/>
        <w:rPr>
          <w:sz w:val="28"/>
          <w:szCs w:val="28"/>
        </w:rPr>
      </w:pPr>
      <w:r w:rsidRPr="00DA3E4A">
        <w:rPr>
          <w:sz w:val="28"/>
          <w:szCs w:val="28"/>
        </w:rPr>
        <w:t xml:space="preserve">2) </w:t>
      </w:r>
      <w:r w:rsidR="004D2381" w:rsidRPr="00DA3E4A">
        <w:rPr>
          <w:sz w:val="28"/>
          <w:szCs w:val="28"/>
        </w:rPr>
        <w:t xml:space="preserve">Заместитель Главы </w:t>
      </w:r>
      <w:r w:rsidR="00495537">
        <w:rPr>
          <w:sz w:val="28"/>
          <w:szCs w:val="28"/>
        </w:rPr>
        <w:t>Молодёжной а</w:t>
      </w:r>
      <w:r w:rsidR="004D2381" w:rsidRPr="00DA3E4A">
        <w:rPr>
          <w:sz w:val="28"/>
          <w:szCs w:val="28"/>
        </w:rPr>
        <w:t>дминистрации по вопросам организации управления и социальной политике;</w:t>
      </w:r>
    </w:p>
    <w:p w:rsidR="00DA3E4A" w:rsidRDefault="008D5781" w:rsidP="00495537">
      <w:pPr>
        <w:pStyle w:val="Default"/>
        <w:spacing w:after="35"/>
        <w:ind w:firstLine="709"/>
        <w:jc w:val="both"/>
        <w:rPr>
          <w:sz w:val="28"/>
          <w:szCs w:val="28"/>
        </w:rPr>
      </w:pPr>
      <w:r w:rsidRPr="00DA3E4A">
        <w:rPr>
          <w:sz w:val="28"/>
          <w:szCs w:val="28"/>
        </w:rPr>
        <w:t xml:space="preserve">3) </w:t>
      </w:r>
      <w:r w:rsidR="004D2381" w:rsidRPr="00DA3E4A">
        <w:rPr>
          <w:sz w:val="28"/>
          <w:szCs w:val="28"/>
        </w:rPr>
        <w:t xml:space="preserve">Заместитель Главы </w:t>
      </w:r>
      <w:r w:rsidR="00495537">
        <w:rPr>
          <w:sz w:val="28"/>
          <w:szCs w:val="28"/>
        </w:rPr>
        <w:t>Молодёжной а</w:t>
      </w:r>
      <w:r w:rsidR="004D2381" w:rsidRPr="00DA3E4A">
        <w:rPr>
          <w:sz w:val="28"/>
          <w:szCs w:val="28"/>
        </w:rPr>
        <w:t>дминистрации по экономике и финансам;</w:t>
      </w:r>
    </w:p>
    <w:p w:rsidR="00DA3E4A" w:rsidRDefault="004D2381" w:rsidP="00495537">
      <w:pPr>
        <w:pStyle w:val="Default"/>
        <w:spacing w:after="35"/>
        <w:ind w:firstLine="709"/>
        <w:jc w:val="both"/>
        <w:rPr>
          <w:sz w:val="28"/>
          <w:szCs w:val="28"/>
        </w:rPr>
      </w:pPr>
      <w:r w:rsidRPr="00DA3E4A">
        <w:rPr>
          <w:sz w:val="28"/>
          <w:szCs w:val="28"/>
        </w:rPr>
        <w:t xml:space="preserve">4) Заместитель Главы </w:t>
      </w:r>
      <w:r w:rsidR="00495537">
        <w:rPr>
          <w:sz w:val="28"/>
          <w:szCs w:val="28"/>
        </w:rPr>
        <w:t>Молодёжной а</w:t>
      </w:r>
      <w:r w:rsidRPr="00DA3E4A">
        <w:rPr>
          <w:sz w:val="28"/>
          <w:szCs w:val="28"/>
        </w:rPr>
        <w:t>дминистрации по вопросам ЖКХ, строительства, энергетики и связи;</w:t>
      </w:r>
    </w:p>
    <w:p w:rsidR="008D5781" w:rsidRDefault="008D57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p w:rsidR="004D2381" w:rsidRDefault="004D2381">
      <w:pPr>
        <w:pStyle w:val="2"/>
        <w:tabs>
          <w:tab w:val="left" w:pos="142"/>
          <w:tab w:val="left" w:pos="284"/>
          <w:tab w:val="left" w:pos="5979"/>
        </w:tabs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</w:p>
    <w:sectPr w:rsidR="004D2381" w:rsidSect="00ED50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250" w:rsidRDefault="00B27250">
      <w:r>
        <w:separator/>
      </w:r>
    </w:p>
  </w:endnote>
  <w:endnote w:type="continuationSeparator" w:id="0">
    <w:p w:rsidR="00B27250" w:rsidRDefault="00B2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3D" w:rsidRDefault="00417A3D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7A3D" w:rsidRDefault="00417A3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3D" w:rsidRDefault="00417A3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250" w:rsidRDefault="00B27250">
      <w:r>
        <w:separator/>
      </w:r>
    </w:p>
  </w:footnote>
  <w:footnote w:type="continuationSeparator" w:id="0">
    <w:p w:rsidR="00B27250" w:rsidRDefault="00B27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A3D" w:rsidRDefault="00417A3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7A3D" w:rsidRDefault="00417A3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2827521"/>
      <w:docPartObj>
        <w:docPartGallery w:val="Page Numbers (Top of Page)"/>
        <w:docPartUnique/>
      </w:docPartObj>
    </w:sdtPr>
    <w:sdtEndPr/>
    <w:sdtContent>
      <w:p w:rsidR="00ED500D" w:rsidRDefault="00ED500D">
        <w:pPr>
          <w:pStyle w:val="a6"/>
          <w:jc w:val="center"/>
        </w:pPr>
        <w:r w:rsidRPr="00ED500D">
          <w:rPr>
            <w:sz w:val="22"/>
          </w:rPr>
          <w:fldChar w:fldCharType="begin"/>
        </w:r>
        <w:r w:rsidRPr="00ED500D">
          <w:rPr>
            <w:sz w:val="22"/>
          </w:rPr>
          <w:instrText>PAGE   \* MERGEFORMAT</w:instrText>
        </w:r>
        <w:r w:rsidRPr="00ED500D">
          <w:rPr>
            <w:sz w:val="22"/>
          </w:rPr>
          <w:fldChar w:fldCharType="separate"/>
        </w:r>
        <w:r w:rsidR="002A00DA">
          <w:rPr>
            <w:noProof/>
            <w:sz w:val="22"/>
          </w:rPr>
          <w:t>7</w:t>
        </w:r>
        <w:r w:rsidRPr="00ED500D">
          <w:rPr>
            <w:sz w:val="22"/>
          </w:rPr>
          <w:fldChar w:fldCharType="end"/>
        </w:r>
      </w:p>
    </w:sdtContent>
  </w:sdt>
  <w:p w:rsidR="00417A3D" w:rsidRDefault="00417A3D">
    <w:pPr>
      <w:pStyle w:val="a6"/>
      <w:ind w:right="360"/>
      <w:jc w:val="right"/>
      <w:rPr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1DC" w:rsidRPr="008601DC" w:rsidRDefault="008601DC">
    <w:pPr>
      <w:pStyle w:val="a6"/>
      <w:jc w:val="center"/>
      <w:rPr>
        <w:rFonts w:ascii="Liberation Serif" w:hAnsi="Liberation Serif"/>
      </w:rPr>
    </w:pPr>
  </w:p>
  <w:p w:rsidR="00417A3D" w:rsidRDefault="00417A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1E9DBA"/>
    <w:multiLevelType w:val="hybridMultilevel"/>
    <w:tmpl w:val="795BC5F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1F0EAF3"/>
    <w:multiLevelType w:val="hybridMultilevel"/>
    <w:tmpl w:val="F85BF6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6BCB608"/>
    <w:multiLevelType w:val="hybridMultilevel"/>
    <w:tmpl w:val="E2559E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FFC0C22"/>
    <w:multiLevelType w:val="hybridMultilevel"/>
    <w:tmpl w:val="6852E3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FFFFFFE"/>
    <w:multiLevelType w:val="singleLevel"/>
    <w:tmpl w:val="ED86B146"/>
    <w:lvl w:ilvl="0">
      <w:numFmt w:val="decimal"/>
      <w:lvlText w:val="*"/>
      <w:lvlJc w:val="left"/>
    </w:lvl>
  </w:abstractNum>
  <w:abstractNum w:abstractNumId="5">
    <w:nsid w:val="0F1A09CB"/>
    <w:multiLevelType w:val="hybridMultilevel"/>
    <w:tmpl w:val="64EAE69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C322E"/>
    <w:multiLevelType w:val="hybridMultilevel"/>
    <w:tmpl w:val="9E589B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D9D4D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DA15F42"/>
    <w:multiLevelType w:val="multilevel"/>
    <w:tmpl w:val="1C80DD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2"/>
        </w:tabs>
        <w:ind w:left="2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98"/>
        </w:tabs>
        <w:ind w:left="28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4"/>
        </w:tabs>
        <w:ind w:left="3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10"/>
        </w:tabs>
        <w:ind w:left="47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96"/>
        </w:tabs>
        <w:ind w:left="57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2"/>
        </w:tabs>
        <w:ind w:left="65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08"/>
        </w:tabs>
        <w:ind w:left="7608" w:hanging="1800"/>
      </w:pPr>
      <w:rPr>
        <w:rFonts w:hint="default"/>
      </w:rPr>
    </w:lvl>
  </w:abstractNum>
  <w:abstractNum w:abstractNumId="9">
    <w:nsid w:val="20BC44F4"/>
    <w:multiLevelType w:val="hybridMultilevel"/>
    <w:tmpl w:val="F233B7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24576463"/>
    <w:multiLevelType w:val="hybridMultilevel"/>
    <w:tmpl w:val="F7728D72"/>
    <w:lvl w:ilvl="0" w:tplc="04BE5EE8">
      <w:start w:val="35"/>
      <w:numFmt w:val="decimal"/>
      <w:lvlText w:val="%1"/>
      <w:lvlJc w:val="center"/>
      <w:pPr>
        <w:tabs>
          <w:tab w:val="num" w:pos="2478"/>
        </w:tabs>
        <w:ind w:left="1872" w:firstLine="24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654231"/>
    <w:multiLevelType w:val="singleLevel"/>
    <w:tmpl w:val="32987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967D966"/>
    <w:multiLevelType w:val="hybridMultilevel"/>
    <w:tmpl w:val="ECA14C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D5A3A23"/>
    <w:multiLevelType w:val="hybridMultilevel"/>
    <w:tmpl w:val="0A6D212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F307709"/>
    <w:multiLevelType w:val="hybridMultilevel"/>
    <w:tmpl w:val="F258C9E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596D00"/>
    <w:multiLevelType w:val="hybridMultilevel"/>
    <w:tmpl w:val="5CE8AF9C"/>
    <w:lvl w:ilvl="0" w:tplc="842280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3B5E42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F00312E"/>
    <w:multiLevelType w:val="multilevel"/>
    <w:tmpl w:val="F7728D72"/>
    <w:lvl w:ilvl="0">
      <w:start w:val="35"/>
      <w:numFmt w:val="decimal"/>
      <w:lvlText w:val="%1"/>
      <w:lvlJc w:val="center"/>
      <w:pPr>
        <w:tabs>
          <w:tab w:val="num" w:pos="2478"/>
        </w:tabs>
        <w:ind w:left="1872" w:firstLine="24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02F0D"/>
    <w:multiLevelType w:val="hybridMultilevel"/>
    <w:tmpl w:val="D5A4859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274E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22F0A28"/>
    <w:multiLevelType w:val="singleLevel"/>
    <w:tmpl w:val="329870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1">
    <w:nsid w:val="53A5F0ED"/>
    <w:multiLevelType w:val="hybridMultilevel"/>
    <w:tmpl w:val="FAAD00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531441D"/>
    <w:multiLevelType w:val="hybridMultilevel"/>
    <w:tmpl w:val="CBB9FD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5C354D9"/>
    <w:multiLevelType w:val="hybridMultilevel"/>
    <w:tmpl w:val="961E6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A363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3D77624"/>
    <w:multiLevelType w:val="hybridMultilevel"/>
    <w:tmpl w:val="3EF24082"/>
    <w:lvl w:ilvl="0" w:tplc="0419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63ED4F14"/>
    <w:multiLevelType w:val="multilevel"/>
    <w:tmpl w:val="E2BCDA04"/>
    <w:lvl w:ilvl="0">
      <w:start w:val="1"/>
      <w:numFmt w:val="decimal"/>
      <w:lvlText w:val="%1"/>
      <w:lvlJc w:val="center"/>
      <w:pPr>
        <w:tabs>
          <w:tab w:val="num" w:pos="530"/>
        </w:tabs>
        <w:ind w:left="-76" w:firstLine="246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53D32DF"/>
    <w:multiLevelType w:val="multilevel"/>
    <w:tmpl w:val="90C66FF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4"/>
        </w:tabs>
        <w:ind w:left="944" w:hanging="6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  <w:color w:val="auto"/>
      </w:rPr>
    </w:lvl>
  </w:abstractNum>
  <w:abstractNum w:abstractNumId="28">
    <w:nsid w:val="655075B3"/>
    <w:multiLevelType w:val="singleLevel"/>
    <w:tmpl w:val="32987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77F50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AE07B9A"/>
    <w:multiLevelType w:val="hybridMultilevel"/>
    <w:tmpl w:val="FEDAA9C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13D0CEF"/>
    <w:multiLevelType w:val="multilevel"/>
    <w:tmpl w:val="D5B40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2C2157"/>
    <w:multiLevelType w:val="hybridMultilevel"/>
    <w:tmpl w:val="8B80D6E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8951186"/>
    <w:multiLevelType w:val="hybridMultilevel"/>
    <w:tmpl w:val="51E823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F45520C"/>
    <w:multiLevelType w:val="hybridMultilevel"/>
    <w:tmpl w:val="347C74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7"/>
  </w:num>
  <w:num w:numId="2">
    <w:abstractNumId w:val="4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3">
    <w:abstractNumId w:val="8"/>
  </w:num>
  <w:num w:numId="4">
    <w:abstractNumId w:val="19"/>
  </w:num>
  <w:num w:numId="5">
    <w:abstractNumId w:val="29"/>
  </w:num>
  <w:num w:numId="6">
    <w:abstractNumId w:val="24"/>
  </w:num>
  <w:num w:numId="7">
    <w:abstractNumId w:val="7"/>
  </w:num>
  <w:num w:numId="8">
    <w:abstractNumId w:val="20"/>
  </w:num>
  <w:num w:numId="9">
    <w:abstractNumId w:val="20"/>
  </w:num>
  <w:num w:numId="10">
    <w:abstractNumId w:val="11"/>
  </w:num>
  <w:num w:numId="11">
    <w:abstractNumId w:val="28"/>
  </w:num>
  <w:num w:numId="12">
    <w:abstractNumId w:val="10"/>
  </w:num>
  <w:num w:numId="13">
    <w:abstractNumId w:val="17"/>
  </w:num>
  <w:num w:numId="14">
    <w:abstractNumId w:val="25"/>
  </w:num>
  <w:num w:numId="15">
    <w:abstractNumId w:val="26"/>
  </w:num>
  <w:num w:numId="16">
    <w:abstractNumId w:val="14"/>
  </w:num>
  <w:num w:numId="17">
    <w:abstractNumId w:val="18"/>
  </w:num>
  <w:num w:numId="18">
    <w:abstractNumId w:val="5"/>
  </w:num>
  <w:num w:numId="19">
    <w:abstractNumId w:val="31"/>
  </w:num>
  <w:num w:numId="20">
    <w:abstractNumId w:val="23"/>
  </w:num>
  <w:num w:numId="21">
    <w:abstractNumId w:val="15"/>
  </w:num>
  <w:num w:numId="22">
    <w:abstractNumId w:val="12"/>
  </w:num>
  <w:num w:numId="23">
    <w:abstractNumId w:val="21"/>
  </w:num>
  <w:num w:numId="24">
    <w:abstractNumId w:val="33"/>
  </w:num>
  <w:num w:numId="25">
    <w:abstractNumId w:val="9"/>
  </w:num>
  <w:num w:numId="26">
    <w:abstractNumId w:val="13"/>
  </w:num>
  <w:num w:numId="27">
    <w:abstractNumId w:val="0"/>
  </w:num>
  <w:num w:numId="28">
    <w:abstractNumId w:val="2"/>
  </w:num>
  <w:num w:numId="29">
    <w:abstractNumId w:val="34"/>
  </w:num>
  <w:num w:numId="30">
    <w:abstractNumId w:val="32"/>
  </w:num>
  <w:num w:numId="31">
    <w:abstractNumId w:val="22"/>
  </w:num>
  <w:num w:numId="32">
    <w:abstractNumId w:val="6"/>
  </w:num>
  <w:num w:numId="33">
    <w:abstractNumId w:val="30"/>
  </w:num>
  <w:num w:numId="34">
    <w:abstractNumId w:val="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629"/>
    <w:rsid w:val="000256DD"/>
    <w:rsid w:val="00032BA0"/>
    <w:rsid w:val="000E3712"/>
    <w:rsid w:val="000F4CEF"/>
    <w:rsid w:val="00101D8F"/>
    <w:rsid w:val="00114012"/>
    <w:rsid w:val="00116A44"/>
    <w:rsid w:val="001248CD"/>
    <w:rsid w:val="00140F78"/>
    <w:rsid w:val="00141FB5"/>
    <w:rsid w:val="00142238"/>
    <w:rsid w:val="00146741"/>
    <w:rsid w:val="00150AAD"/>
    <w:rsid w:val="00182CC7"/>
    <w:rsid w:val="001A5BD6"/>
    <w:rsid w:val="001A72C8"/>
    <w:rsid w:val="001D2267"/>
    <w:rsid w:val="001D6029"/>
    <w:rsid w:val="001E2C95"/>
    <w:rsid w:val="001E52E7"/>
    <w:rsid w:val="001F2CED"/>
    <w:rsid w:val="00226E8C"/>
    <w:rsid w:val="002422D1"/>
    <w:rsid w:val="002461F1"/>
    <w:rsid w:val="002735FE"/>
    <w:rsid w:val="002756F9"/>
    <w:rsid w:val="0027611B"/>
    <w:rsid w:val="00297E1E"/>
    <w:rsid w:val="002A00DA"/>
    <w:rsid w:val="002C184D"/>
    <w:rsid w:val="002E68E2"/>
    <w:rsid w:val="002F415E"/>
    <w:rsid w:val="00306022"/>
    <w:rsid w:val="003072DE"/>
    <w:rsid w:val="00325F6A"/>
    <w:rsid w:val="003512D9"/>
    <w:rsid w:val="00352DB9"/>
    <w:rsid w:val="00356A41"/>
    <w:rsid w:val="00366B22"/>
    <w:rsid w:val="00384EC3"/>
    <w:rsid w:val="003A6E79"/>
    <w:rsid w:val="003B3CE8"/>
    <w:rsid w:val="003C191B"/>
    <w:rsid w:val="003C326C"/>
    <w:rsid w:val="003C3BE6"/>
    <w:rsid w:val="003C7E68"/>
    <w:rsid w:val="003D4A2B"/>
    <w:rsid w:val="003D6DAC"/>
    <w:rsid w:val="003E6982"/>
    <w:rsid w:val="003E7957"/>
    <w:rsid w:val="00417A3D"/>
    <w:rsid w:val="00424629"/>
    <w:rsid w:val="00453B8F"/>
    <w:rsid w:val="00475C17"/>
    <w:rsid w:val="00477337"/>
    <w:rsid w:val="00477486"/>
    <w:rsid w:val="00485859"/>
    <w:rsid w:val="0048622F"/>
    <w:rsid w:val="004924EC"/>
    <w:rsid w:val="00495537"/>
    <w:rsid w:val="00497CDC"/>
    <w:rsid w:val="004B1337"/>
    <w:rsid w:val="004B2274"/>
    <w:rsid w:val="004C01FC"/>
    <w:rsid w:val="004D2381"/>
    <w:rsid w:val="004D29C6"/>
    <w:rsid w:val="004E238D"/>
    <w:rsid w:val="004E2DBC"/>
    <w:rsid w:val="004E768D"/>
    <w:rsid w:val="00500F02"/>
    <w:rsid w:val="005219F5"/>
    <w:rsid w:val="0052412B"/>
    <w:rsid w:val="0052706F"/>
    <w:rsid w:val="00535863"/>
    <w:rsid w:val="0054262F"/>
    <w:rsid w:val="00542D49"/>
    <w:rsid w:val="00557CAE"/>
    <w:rsid w:val="00572A22"/>
    <w:rsid w:val="005816C5"/>
    <w:rsid w:val="00584B68"/>
    <w:rsid w:val="005B2C9A"/>
    <w:rsid w:val="005B58A6"/>
    <w:rsid w:val="005C054A"/>
    <w:rsid w:val="005C643E"/>
    <w:rsid w:val="005D7103"/>
    <w:rsid w:val="005F1FDA"/>
    <w:rsid w:val="00603BA1"/>
    <w:rsid w:val="00606A31"/>
    <w:rsid w:val="006070F6"/>
    <w:rsid w:val="00613C78"/>
    <w:rsid w:val="00627AA5"/>
    <w:rsid w:val="00647525"/>
    <w:rsid w:val="00653547"/>
    <w:rsid w:val="00691CF8"/>
    <w:rsid w:val="00694834"/>
    <w:rsid w:val="00695978"/>
    <w:rsid w:val="006C5C8C"/>
    <w:rsid w:val="006D021F"/>
    <w:rsid w:val="006D505C"/>
    <w:rsid w:val="006D6B88"/>
    <w:rsid w:val="006E515A"/>
    <w:rsid w:val="007123DC"/>
    <w:rsid w:val="007174AC"/>
    <w:rsid w:val="00723F16"/>
    <w:rsid w:val="007329C5"/>
    <w:rsid w:val="00734D73"/>
    <w:rsid w:val="00753B5C"/>
    <w:rsid w:val="007652F5"/>
    <w:rsid w:val="00771FF9"/>
    <w:rsid w:val="00780B4D"/>
    <w:rsid w:val="00782946"/>
    <w:rsid w:val="007A431C"/>
    <w:rsid w:val="007D745F"/>
    <w:rsid w:val="007E7031"/>
    <w:rsid w:val="007F368A"/>
    <w:rsid w:val="00806A51"/>
    <w:rsid w:val="008113ED"/>
    <w:rsid w:val="00822F04"/>
    <w:rsid w:val="00827116"/>
    <w:rsid w:val="0083206C"/>
    <w:rsid w:val="008335A0"/>
    <w:rsid w:val="008601DC"/>
    <w:rsid w:val="00871476"/>
    <w:rsid w:val="00884ECA"/>
    <w:rsid w:val="008850B4"/>
    <w:rsid w:val="0089093D"/>
    <w:rsid w:val="00896D73"/>
    <w:rsid w:val="008D5781"/>
    <w:rsid w:val="008E6253"/>
    <w:rsid w:val="008F36CD"/>
    <w:rsid w:val="009031A8"/>
    <w:rsid w:val="00903C78"/>
    <w:rsid w:val="00906E95"/>
    <w:rsid w:val="00920B1B"/>
    <w:rsid w:val="00945DCA"/>
    <w:rsid w:val="009529B6"/>
    <w:rsid w:val="009620F0"/>
    <w:rsid w:val="00965A71"/>
    <w:rsid w:val="009734A3"/>
    <w:rsid w:val="009A162B"/>
    <w:rsid w:val="009B4854"/>
    <w:rsid w:val="009B4FA0"/>
    <w:rsid w:val="009D0E1D"/>
    <w:rsid w:val="009E6EF2"/>
    <w:rsid w:val="009F639D"/>
    <w:rsid w:val="00A04ABC"/>
    <w:rsid w:val="00A0655B"/>
    <w:rsid w:val="00A079B9"/>
    <w:rsid w:val="00A22742"/>
    <w:rsid w:val="00A42236"/>
    <w:rsid w:val="00A5631F"/>
    <w:rsid w:val="00A82ED2"/>
    <w:rsid w:val="00AA0859"/>
    <w:rsid w:val="00AB586A"/>
    <w:rsid w:val="00AC17F2"/>
    <w:rsid w:val="00AD3A8C"/>
    <w:rsid w:val="00B25378"/>
    <w:rsid w:val="00B27250"/>
    <w:rsid w:val="00B30C0C"/>
    <w:rsid w:val="00B345C8"/>
    <w:rsid w:val="00B44B82"/>
    <w:rsid w:val="00B77A9B"/>
    <w:rsid w:val="00B81FFB"/>
    <w:rsid w:val="00BF445E"/>
    <w:rsid w:val="00BF4C94"/>
    <w:rsid w:val="00BF66E4"/>
    <w:rsid w:val="00BF6E24"/>
    <w:rsid w:val="00BF7A42"/>
    <w:rsid w:val="00C160E2"/>
    <w:rsid w:val="00C22456"/>
    <w:rsid w:val="00C270D2"/>
    <w:rsid w:val="00C33AEA"/>
    <w:rsid w:val="00C370C9"/>
    <w:rsid w:val="00C76557"/>
    <w:rsid w:val="00CA4AF5"/>
    <w:rsid w:val="00CB6597"/>
    <w:rsid w:val="00CB6959"/>
    <w:rsid w:val="00CC661C"/>
    <w:rsid w:val="00CC694E"/>
    <w:rsid w:val="00CD0FF2"/>
    <w:rsid w:val="00CE3A5F"/>
    <w:rsid w:val="00D17BCA"/>
    <w:rsid w:val="00D23FA9"/>
    <w:rsid w:val="00D3206E"/>
    <w:rsid w:val="00D73E08"/>
    <w:rsid w:val="00D75011"/>
    <w:rsid w:val="00D9024C"/>
    <w:rsid w:val="00D92D93"/>
    <w:rsid w:val="00DA3E4A"/>
    <w:rsid w:val="00DB293E"/>
    <w:rsid w:val="00DC36EC"/>
    <w:rsid w:val="00DD647B"/>
    <w:rsid w:val="00DF126E"/>
    <w:rsid w:val="00DF4C8D"/>
    <w:rsid w:val="00DF5233"/>
    <w:rsid w:val="00E002DB"/>
    <w:rsid w:val="00E05085"/>
    <w:rsid w:val="00E20C24"/>
    <w:rsid w:val="00E25D11"/>
    <w:rsid w:val="00E32BA9"/>
    <w:rsid w:val="00E41B70"/>
    <w:rsid w:val="00E72C9D"/>
    <w:rsid w:val="00E928D8"/>
    <w:rsid w:val="00EB3EAE"/>
    <w:rsid w:val="00ED500D"/>
    <w:rsid w:val="00EE040E"/>
    <w:rsid w:val="00EF1856"/>
    <w:rsid w:val="00F03147"/>
    <w:rsid w:val="00F075E7"/>
    <w:rsid w:val="00F207D1"/>
    <w:rsid w:val="00F20EF3"/>
    <w:rsid w:val="00F379B1"/>
    <w:rsid w:val="00F407F3"/>
    <w:rsid w:val="00F43A1B"/>
    <w:rsid w:val="00F43E6C"/>
    <w:rsid w:val="00F46E25"/>
    <w:rsid w:val="00F609B1"/>
    <w:rsid w:val="00F64F0D"/>
    <w:rsid w:val="00F755C7"/>
    <w:rsid w:val="00F86CAE"/>
    <w:rsid w:val="00F92EB1"/>
    <w:rsid w:val="00F955E5"/>
    <w:rsid w:val="00FB4C31"/>
    <w:rsid w:val="00FC3444"/>
    <w:rsid w:val="00FE550A"/>
    <w:rsid w:val="00FE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C3"/>
  </w:style>
  <w:style w:type="paragraph" w:styleId="1">
    <w:name w:val="heading 1"/>
    <w:basedOn w:val="a"/>
    <w:next w:val="a"/>
    <w:link w:val="10"/>
    <w:qFormat/>
    <w:rsid w:val="002756F9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pPr>
      <w:widowControl w:val="0"/>
    </w:pPr>
    <w:rPr>
      <w:rFonts w:ascii="Courier New" w:hAnsi="Courier New"/>
      <w:snapToGrid w:val="0"/>
    </w:rPr>
  </w:style>
  <w:style w:type="paragraph" w:styleId="a3">
    <w:name w:val="Plain Text"/>
    <w:basedOn w:val="a"/>
    <w:semiHidden/>
    <w:rPr>
      <w:rFonts w:ascii="Tahoma" w:hAnsi="Tahoma"/>
    </w:rPr>
  </w:style>
  <w:style w:type="paragraph" w:customStyle="1" w:styleId="11">
    <w:name w:val="Текст1"/>
    <w:basedOn w:val="a"/>
    <w:rPr>
      <w:rFonts w:ascii="MS Mincho" w:eastAsia="Tahoma" w:hAnsi="MS Mincho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5">
    <w:name w:val="Вид акта"/>
    <w:basedOn w:val="a"/>
    <w:autoRedefine/>
    <w:pPr>
      <w:widowControl w:val="0"/>
      <w:suppressAutoHyphens/>
      <w:autoSpaceDE w:val="0"/>
      <w:autoSpaceDN w:val="0"/>
      <w:adjustRightInd w:val="0"/>
      <w:jc w:val="center"/>
    </w:pPr>
    <w:rPr>
      <w:rFonts w:ascii="Courier New" w:hAnsi="Courier New"/>
      <w:caps/>
      <w:sz w:val="24"/>
    </w:rPr>
  </w:style>
  <w:style w:type="paragraph" w:styleId="a6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Title"/>
    <w:basedOn w:val="a"/>
    <w:qFormat/>
    <w:pPr>
      <w:jc w:val="center"/>
    </w:pPr>
    <w:rPr>
      <w:b/>
      <w:bCs/>
      <w:sz w:val="24"/>
      <w:szCs w:val="24"/>
    </w:rPr>
  </w:style>
  <w:style w:type="paragraph" w:styleId="a9">
    <w:name w:val="Body Text"/>
    <w:basedOn w:val="a"/>
    <w:semiHidden/>
    <w:pPr>
      <w:jc w:val="both"/>
    </w:pPr>
    <w:rPr>
      <w:color w:val="000000"/>
    </w:rPr>
  </w:style>
  <w:style w:type="paragraph" w:customStyle="1" w:styleId="aa">
    <w:name w:val="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b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bl2">
    <w:name w:val="bl2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Верхний колонтитул Знак"/>
    <w:basedOn w:val="a0"/>
    <w:uiPriority w:val="99"/>
  </w:style>
  <w:style w:type="paragraph" w:styleId="2">
    <w:name w:val="Body Text 2"/>
    <w:basedOn w:val="a"/>
    <w:link w:val="20"/>
    <w:uiPriority w:val="99"/>
    <w:unhideWhenUsed/>
    <w:rsid w:val="002756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56F9"/>
  </w:style>
  <w:style w:type="character" w:customStyle="1" w:styleId="10">
    <w:name w:val="Заголовок 1 Знак"/>
    <w:basedOn w:val="a0"/>
    <w:link w:val="1"/>
    <w:rsid w:val="002756F9"/>
    <w:rPr>
      <w:b/>
    </w:rPr>
  </w:style>
  <w:style w:type="character" w:styleId="ad">
    <w:name w:val="Hyperlink"/>
    <w:basedOn w:val="a0"/>
    <w:uiPriority w:val="99"/>
    <w:unhideWhenUsed/>
    <w:rsid w:val="002756F9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275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71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47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F609B1"/>
    <w:pPr>
      <w:ind w:left="720"/>
      <w:contextualSpacing/>
    </w:pPr>
  </w:style>
  <w:style w:type="character" w:customStyle="1" w:styleId="af2">
    <w:name w:val="Основной текст_"/>
    <w:basedOn w:val="a0"/>
    <w:link w:val="12"/>
    <w:rsid w:val="00D23FA9"/>
    <w:rPr>
      <w:spacing w:val="15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2"/>
    <w:rsid w:val="00D23FA9"/>
    <w:pPr>
      <w:widowControl w:val="0"/>
      <w:shd w:val="clear" w:color="auto" w:fill="FFFFFF"/>
      <w:spacing w:before="360" w:after="240" w:line="322" w:lineRule="exact"/>
      <w:ind w:firstLine="700"/>
      <w:jc w:val="both"/>
    </w:pPr>
    <w:rPr>
      <w:spacing w:val="15"/>
      <w:sz w:val="23"/>
      <w:szCs w:val="23"/>
    </w:rPr>
  </w:style>
  <w:style w:type="character" w:customStyle="1" w:styleId="MSGothic75pt0pt">
    <w:name w:val="Основной текст + MS Gothic;7;5 pt;Интервал 0 pt"/>
    <w:basedOn w:val="af2"/>
    <w:rsid w:val="00D23FA9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15"/>
      <w:szCs w:val="15"/>
      <w:u w:val="none"/>
      <w:shd w:val="clear" w:color="auto" w:fill="FFFFFF"/>
      <w:lang w:val="en-US"/>
    </w:rPr>
  </w:style>
  <w:style w:type="paragraph" w:customStyle="1" w:styleId="Default">
    <w:name w:val="Default"/>
    <w:rsid w:val="00CE3A5F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C3"/>
  </w:style>
  <w:style w:type="paragraph" w:styleId="1">
    <w:name w:val="heading 1"/>
    <w:basedOn w:val="a"/>
    <w:next w:val="a"/>
    <w:link w:val="10"/>
    <w:qFormat/>
    <w:rsid w:val="002756F9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pPr>
      <w:widowControl w:val="0"/>
    </w:pPr>
    <w:rPr>
      <w:rFonts w:ascii="Courier New" w:hAnsi="Courier New"/>
      <w:snapToGrid w:val="0"/>
    </w:rPr>
  </w:style>
  <w:style w:type="paragraph" w:styleId="a3">
    <w:name w:val="Plain Text"/>
    <w:basedOn w:val="a"/>
    <w:semiHidden/>
    <w:rPr>
      <w:rFonts w:ascii="Tahoma" w:hAnsi="Tahoma"/>
    </w:rPr>
  </w:style>
  <w:style w:type="paragraph" w:customStyle="1" w:styleId="11">
    <w:name w:val="Текст1"/>
    <w:basedOn w:val="a"/>
    <w:rPr>
      <w:rFonts w:ascii="MS Mincho" w:eastAsia="Tahoma" w:hAnsi="MS Mincho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paragraph" w:customStyle="1" w:styleId="a5">
    <w:name w:val="Вид акта"/>
    <w:basedOn w:val="a"/>
    <w:autoRedefine/>
    <w:pPr>
      <w:widowControl w:val="0"/>
      <w:suppressAutoHyphens/>
      <w:autoSpaceDE w:val="0"/>
      <w:autoSpaceDN w:val="0"/>
      <w:adjustRightInd w:val="0"/>
      <w:jc w:val="center"/>
    </w:pPr>
    <w:rPr>
      <w:rFonts w:ascii="Courier New" w:hAnsi="Courier New"/>
      <w:caps/>
      <w:sz w:val="24"/>
    </w:rPr>
  </w:style>
  <w:style w:type="paragraph" w:styleId="a6">
    <w:name w:val="header"/>
    <w:basedOn w:val="a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a8">
    <w:name w:val="Title"/>
    <w:basedOn w:val="a"/>
    <w:qFormat/>
    <w:pPr>
      <w:jc w:val="center"/>
    </w:pPr>
    <w:rPr>
      <w:b/>
      <w:bCs/>
      <w:sz w:val="24"/>
      <w:szCs w:val="24"/>
    </w:rPr>
  </w:style>
  <w:style w:type="paragraph" w:styleId="a9">
    <w:name w:val="Body Text"/>
    <w:basedOn w:val="a"/>
    <w:semiHidden/>
    <w:pPr>
      <w:jc w:val="both"/>
    </w:pPr>
    <w:rPr>
      <w:color w:val="000000"/>
    </w:rPr>
  </w:style>
  <w:style w:type="paragraph" w:customStyle="1" w:styleId="aa">
    <w:name w:val="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b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bl2">
    <w:name w:val="bl2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Верхний колонтитул Знак"/>
    <w:basedOn w:val="a0"/>
    <w:uiPriority w:val="99"/>
  </w:style>
  <w:style w:type="paragraph" w:styleId="2">
    <w:name w:val="Body Text 2"/>
    <w:basedOn w:val="a"/>
    <w:link w:val="20"/>
    <w:uiPriority w:val="99"/>
    <w:unhideWhenUsed/>
    <w:rsid w:val="002756F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56F9"/>
  </w:style>
  <w:style w:type="character" w:customStyle="1" w:styleId="10">
    <w:name w:val="Заголовок 1 Знак"/>
    <w:basedOn w:val="a0"/>
    <w:link w:val="1"/>
    <w:rsid w:val="002756F9"/>
    <w:rPr>
      <w:b/>
    </w:rPr>
  </w:style>
  <w:style w:type="character" w:styleId="ad">
    <w:name w:val="Hyperlink"/>
    <w:basedOn w:val="a0"/>
    <w:uiPriority w:val="99"/>
    <w:unhideWhenUsed/>
    <w:rsid w:val="002756F9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275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7147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71476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F609B1"/>
    <w:pPr>
      <w:ind w:left="720"/>
      <w:contextualSpacing/>
    </w:pPr>
  </w:style>
  <w:style w:type="character" w:customStyle="1" w:styleId="af2">
    <w:name w:val="Основной текст_"/>
    <w:basedOn w:val="a0"/>
    <w:link w:val="12"/>
    <w:rsid w:val="00D23FA9"/>
    <w:rPr>
      <w:spacing w:val="15"/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2"/>
    <w:rsid w:val="00D23FA9"/>
    <w:pPr>
      <w:widowControl w:val="0"/>
      <w:shd w:val="clear" w:color="auto" w:fill="FFFFFF"/>
      <w:spacing w:before="360" w:after="240" w:line="322" w:lineRule="exact"/>
      <w:ind w:firstLine="700"/>
      <w:jc w:val="both"/>
    </w:pPr>
    <w:rPr>
      <w:spacing w:val="15"/>
      <w:sz w:val="23"/>
      <w:szCs w:val="23"/>
    </w:rPr>
  </w:style>
  <w:style w:type="character" w:customStyle="1" w:styleId="MSGothic75pt0pt">
    <w:name w:val="Основной текст + MS Gothic;7;5 pt;Интервал 0 pt"/>
    <w:basedOn w:val="af2"/>
    <w:rsid w:val="00D23FA9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15"/>
      <w:szCs w:val="15"/>
      <w:u w:val="none"/>
      <w:shd w:val="clear" w:color="auto" w:fill="FFFFFF"/>
      <w:lang w:val="en-US"/>
    </w:rPr>
  </w:style>
  <w:style w:type="paragraph" w:customStyle="1" w:styleId="Default">
    <w:name w:val="Default"/>
    <w:rsid w:val="00CE3A5F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7E70-9944-46EC-BC50-50208F84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7</Pages>
  <Words>2086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208</Company>
  <LinksUpToDate>false</LinksUpToDate>
  <CharactersWithSpaces>13953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ksa</dc:creator>
  <cp:lastModifiedBy>Настя</cp:lastModifiedBy>
  <cp:revision>121</cp:revision>
  <cp:lastPrinted>2021-05-24T06:41:00Z</cp:lastPrinted>
  <dcterms:created xsi:type="dcterms:W3CDTF">2019-06-18T03:09:00Z</dcterms:created>
  <dcterms:modified xsi:type="dcterms:W3CDTF">2021-05-24T06:41:00Z</dcterms:modified>
</cp:coreProperties>
</file>