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F66" w:rsidRPr="00F63F66" w:rsidRDefault="00F63F66" w:rsidP="00F63F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3F6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52450" cy="6858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3F66" w:rsidRPr="00F63F66" w:rsidRDefault="00F63F66" w:rsidP="00F63F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3F66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F63F66" w:rsidRPr="00F63F66" w:rsidRDefault="00093A07" w:rsidP="00F63F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F63F66" w:rsidRPr="00F63F66">
        <w:rPr>
          <w:rFonts w:ascii="Times New Roman" w:hAnsi="Times New Roman" w:cs="Times New Roman"/>
          <w:b/>
          <w:bCs/>
          <w:sz w:val="28"/>
          <w:szCs w:val="28"/>
        </w:rPr>
        <w:t>КАМЕНСКИЙ ГОРОДСКОЙ ОКРУГ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F63F66" w:rsidRPr="00F63F66" w:rsidRDefault="005D6369" w:rsidP="00F63F66">
      <w:pPr>
        <w:pStyle w:val="6"/>
        <w:pBdr>
          <w:bottom w:val="double" w:sz="6" w:space="1" w:color="auto"/>
        </w:pBdr>
        <w:rPr>
          <w:spacing w:val="100"/>
          <w:szCs w:val="32"/>
        </w:rPr>
      </w:pPr>
      <w:r>
        <w:rPr>
          <w:spacing w:val="100"/>
          <w:szCs w:val="32"/>
        </w:rPr>
        <w:t>РАСПОРЯЖЕНИЕ</w:t>
      </w:r>
    </w:p>
    <w:p w:rsidR="00F63F66" w:rsidRPr="00F63F66" w:rsidRDefault="00F63F66" w:rsidP="00F63F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3F66" w:rsidRPr="007E2771" w:rsidRDefault="00904ADB" w:rsidP="00F63F66">
      <w:pPr>
        <w:pStyle w:val="7"/>
        <w:rPr>
          <w:szCs w:val="28"/>
        </w:rPr>
      </w:pPr>
      <w:r>
        <w:rPr>
          <w:szCs w:val="28"/>
        </w:rPr>
        <w:t>30.12.</w:t>
      </w:r>
      <w:r w:rsidR="00423135">
        <w:rPr>
          <w:szCs w:val="28"/>
        </w:rPr>
        <w:t>2019</w:t>
      </w:r>
      <w:r w:rsidR="00093A07" w:rsidRPr="007E2771">
        <w:rPr>
          <w:szCs w:val="28"/>
        </w:rPr>
        <w:t xml:space="preserve">                                      </w:t>
      </w:r>
      <w:r w:rsidR="005B7545">
        <w:rPr>
          <w:szCs w:val="28"/>
        </w:rPr>
        <w:t xml:space="preserve">                                                                </w:t>
      </w:r>
      <w:bookmarkStart w:id="0" w:name="_GoBack"/>
      <w:bookmarkEnd w:id="0"/>
      <w:r w:rsidR="00927FE5">
        <w:rPr>
          <w:szCs w:val="28"/>
        </w:rPr>
        <w:t xml:space="preserve"> </w:t>
      </w:r>
      <w:r w:rsidR="00BC77F5" w:rsidRPr="007E2771">
        <w:rPr>
          <w:szCs w:val="28"/>
        </w:rPr>
        <w:t xml:space="preserve">№ </w:t>
      </w:r>
      <w:r>
        <w:rPr>
          <w:szCs w:val="28"/>
        </w:rPr>
        <w:t>307</w:t>
      </w:r>
      <w:r w:rsidR="00BC77F5" w:rsidRPr="007E2771">
        <w:rPr>
          <w:szCs w:val="28"/>
        </w:rPr>
        <w:t xml:space="preserve"> </w:t>
      </w:r>
    </w:p>
    <w:p w:rsidR="00F63F66" w:rsidRPr="00F63F66" w:rsidRDefault="00093A07" w:rsidP="00F63F66">
      <w:pPr>
        <w:pStyle w:val="7"/>
        <w:rPr>
          <w:szCs w:val="28"/>
        </w:rPr>
      </w:pPr>
      <w:r w:rsidRPr="007E2771">
        <w:rPr>
          <w:szCs w:val="28"/>
        </w:rPr>
        <w:t xml:space="preserve">                                           </w:t>
      </w:r>
      <w:r w:rsidR="005B7545">
        <w:rPr>
          <w:szCs w:val="28"/>
        </w:rPr>
        <w:t xml:space="preserve">     </w:t>
      </w:r>
      <w:r w:rsidR="00927FE5">
        <w:rPr>
          <w:szCs w:val="28"/>
        </w:rPr>
        <w:t xml:space="preserve">  </w:t>
      </w:r>
      <w:r w:rsidRPr="007E2771">
        <w:rPr>
          <w:szCs w:val="28"/>
        </w:rPr>
        <w:t xml:space="preserve">  </w:t>
      </w:r>
      <w:r w:rsidR="00F63F66" w:rsidRPr="007E2771">
        <w:rPr>
          <w:szCs w:val="28"/>
        </w:rPr>
        <w:t>п.</w:t>
      </w:r>
      <w:r w:rsidR="004369F3" w:rsidRPr="007E2771">
        <w:rPr>
          <w:szCs w:val="28"/>
        </w:rPr>
        <w:t xml:space="preserve"> </w:t>
      </w:r>
      <w:proofErr w:type="spellStart"/>
      <w:r w:rsidR="00F63F66" w:rsidRPr="007E2771">
        <w:rPr>
          <w:szCs w:val="28"/>
        </w:rPr>
        <w:t>Мартюш</w:t>
      </w:r>
      <w:proofErr w:type="spellEnd"/>
    </w:p>
    <w:p w:rsidR="00F63F66" w:rsidRPr="00F63F66" w:rsidRDefault="00F63F66" w:rsidP="00F63F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3F66" w:rsidRPr="00F63F66" w:rsidRDefault="00F63F66" w:rsidP="00F63F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6369" w:rsidRPr="005D6369" w:rsidRDefault="005D6369" w:rsidP="005D6369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D636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Об утверждении Порядка составления, утверждения и ведения </w:t>
      </w:r>
    </w:p>
    <w:p w:rsidR="005D6369" w:rsidRPr="005D6369" w:rsidRDefault="005D6369" w:rsidP="005D6369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D636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бюджетной сметы  главного распорядителя бюд</w:t>
      </w:r>
      <w:r w:rsidR="004369F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жетных средств – Администрации м</w:t>
      </w:r>
      <w:r w:rsidRPr="005D636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униципального образования «Каменский городской округ» и бюджетных смет учреждений, подведомственных главному </w:t>
      </w:r>
    </w:p>
    <w:p w:rsidR="00F63F66" w:rsidRPr="00F63F66" w:rsidRDefault="005D6369" w:rsidP="005D6369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D636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распорядителю бюджетных средств</w:t>
      </w:r>
    </w:p>
    <w:p w:rsidR="00F63F66" w:rsidRPr="00F63F66" w:rsidRDefault="00F63F66" w:rsidP="00F63F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3F66" w:rsidRPr="00F63F66" w:rsidRDefault="00F63F66" w:rsidP="00F63F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58CF" w:rsidRPr="00CB3964" w:rsidRDefault="00F63F66" w:rsidP="007158CF">
      <w:pPr>
        <w:pStyle w:val="2"/>
        <w:rPr>
          <w:szCs w:val="28"/>
        </w:rPr>
      </w:pPr>
      <w:r w:rsidRPr="00F63F66">
        <w:rPr>
          <w:szCs w:val="28"/>
        </w:rPr>
        <w:tab/>
      </w:r>
      <w:r w:rsidR="005F7569" w:rsidRPr="00CB3964">
        <w:rPr>
          <w:szCs w:val="28"/>
        </w:rPr>
        <w:t>В соответствии со статьями 158, 161, 162,</w:t>
      </w:r>
      <w:r w:rsidR="005D6369" w:rsidRPr="00CB3964">
        <w:rPr>
          <w:szCs w:val="28"/>
        </w:rPr>
        <w:t xml:space="preserve"> 221 Бюджетного кодекса РФ, с </w:t>
      </w:r>
      <w:r w:rsidR="009D2B5F" w:rsidRPr="00CB3964">
        <w:rPr>
          <w:szCs w:val="28"/>
        </w:rPr>
        <w:t>Общими требованиями к порядку составления, утверждения и ведения бюджетных смет казенных учреждений, утвержденными приказом Министерства финансов Российской Федерации от 14 февраля 2018 г. N 26н (зарегистрирован в Министерстве юстиции Российской Федерации 13 марта 2018 г., регистрационный N 50330):</w:t>
      </w:r>
    </w:p>
    <w:p w:rsidR="005D6369" w:rsidRPr="00CB3964" w:rsidRDefault="007158CF" w:rsidP="005D6369">
      <w:pPr>
        <w:pStyle w:val="2"/>
        <w:rPr>
          <w:szCs w:val="28"/>
        </w:rPr>
      </w:pPr>
      <w:r w:rsidRPr="00CB3964">
        <w:rPr>
          <w:szCs w:val="28"/>
        </w:rPr>
        <w:tab/>
      </w:r>
      <w:r w:rsidR="005D6369" w:rsidRPr="00CB3964">
        <w:rPr>
          <w:szCs w:val="28"/>
        </w:rPr>
        <w:t>1. Утвердить Порядок составления,</w:t>
      </w:r>
      <w:r w:rsidR="008F52AA" w:rsidRPr="00CB3964">
        <w:rPr>
          <w:szCs w:val="28"/>
        </w:rPr>
        <w:t xml:space="preserve"> утверждения и ведения бюджетной</w:t>
      </w:r>
      <w:r w:rsidR="005D6369" w:rsidRPr="00CB3964">
        <w:rPr>
          <w:szCs w:val="28"/>
        </w:rPr>
        <w:t xml:space="preserve"> смет</w:t>
      </w:r>
      <w:r w:rsidR="008F52AA" w:rsidRPr="00CB3964">
        <w:rPr>
          <w:szCs w:val="28"/>
        </w:rPr>
        <w:t>ы</w:t>
      </w:r>
      <w:r w:rsidR="005D6369" w:rsidRPr="00CB3964">
        <w:rPr>
          <w:szCs w:val="28"/>
        </w:rPr>
        <w:t xml:space="preserve"> </w:t>
      </w:r>
      <w:r w:rsidR="00481268" w:rsidRPr="00CB3964">
        <w:rPr>
          <w:szCs w:val="28"/>
        </w:rPr>
        <w:t xml:space="preserve">главного распорядителя бюджетных средств – Администрации муниципального образования «Каменский городской округ» и бюджетных смет </w:t>
      </w:r>
      <w:r w:rsidR="005D6369" w:rsidRPr="00CB3964">
        <w:rPr>
          <w:szCs w:val="28"/>
        </w:rPr>
        <w:t xml:space="preserve">учреждений, подведомственных главному распорядителю </w:t>
      </w:r>
      <w:r w:rsidR="00481268" w:rsidRPr="00CB3964">
        <w:rPr>
          <w:szCs w:val="28"/>
        </w:rPr>
        <w:t xml:space="preserve">бюджетных средств </w:t>
      </w:r>
      <w:r w:rsidR="005D6369" w:rsidRPr="00CB3964">
        <w:rPr>
          <w:szCs w:val="28"/>
        </w:rPr>
        <w:t xml:space="preserve"> (прилагается).</w:t>
      </w:r>
    </w:p>
    <w:p w:rsidR="005D6369" w:rsidRPr="00CB3964" w:rsidRDefault="005D6369" w:rsidP="005D6369">
      <w:pPr>
        <w:pStyle w:val="2"/>
        <w:rPr>
          <w:szCs w:val="28"/>
        </w:rPr>
      </w:pPr>
      <w:r w:rsidRPr="00CB3964">
        <w:rPr>
          <w:szCs w:val="28"/>
        </w:rPr>
        <w:t xml:space="preserve">         2. Распоряжение Главы Ка</w:t>
      </w:r>
      <w:r w:rsidR="008B105F" w:rsidRPr="00CB3964">
        <w:rPr>
          <w:szCs w:val="28"/>
        </w:rPr>
        <w:t>менского городского округа от 27.05.2016 г №112</w:t>
      </w:r>
      <w:r w:rsidRPr="00CB3964">
        <w:rPr>
          <w:szCs w:val="28"/>
        </w:rPr>
        <w:t xml:space="preserve"> «Об утверждении Порядка составления,</w:t>
      </w:r>
      <w:r w:rsidR="008B105F" w:rsidRPr="00CB3964">
        <w:rPr>
          <w:szCs w:val="28"/>
        </w:rPr>
        <w:t xml:space="preserve"> утверждения и ведения бюджетной</w:t>
      </w:r>
      <w:r w:rsidRPr="00CB3964">
        <w:rPr>
          <w:szCs w:val="28"/>
        </w:rPr>
        <w:t xml:space="preserve"> смет</w:t>
      </w:r>
      <w:r w:rsidR="008B105F" w:rsidRPr="00CB3964">
        <w:rPr>
          <w:szCs w:val="28"/>
        </w:rPr>
        <w:t>ы</w:t>
      </w:r>
      <w:r w:rsidRPr="00CB3964">
        <w:rPr>
          <w:szCs w:val="28"/>
        </w:rPr>
        <w:t xml:space="preserve"> </w:t>
      </w:r>
      <w:r w:rsidR="008B105F" w:rsidRPr="00CB3964">
        <w:rPr>
          <w:szCs w:val="28"/>
        </w:rPr>
        <w:t xml:space="preserve">главного распорядителя бюджетных средств – Администрации муниципального образования «Каменский городской округ» и бюджетных смет </w:t>
      </w:r>
      <w:r w:rsidRPr="00CB3964">
        <w:rPr>
          <w:szCs w:val="28"/>
        </w:rPr>
        <w:t>учреждений, подведомственных главному распорядителю бюджетных сре</w:t>
      </w:r>
      <w:proofErr w:type="gramStart"/>
      <w:r w:rsidRPr="00CB3964">
        <w:rPr>
          <w:szCs w:val="28"/>
        </w:rPr>
        <w:t>дств пр</w:t>
      </w:r>
      <w:proofErr w:type="gramEnd"/>
      <w:r w:rsidRPr="00CB3964">
        <w:rPr>
          <w:szCs w:val="28"/>
        </w:rPr>
        <w:t>изнать утратившим силу.</w:t>
      </w:r>
    </w:p>
    <w:p w:rsidR="008F52AA" w:rsidRPr="00CB3964" w:rsidRDefault="005D6369" w:rsidP="005D6369">
      <w:pPr>
        <w:pStyle w:val="2"/>
        <w:rPr>
          <w:szCs w:val="28"/>
        </w:rPr>
      </w:pPr>
      <w:r w:rsidRPr="00CB3964">
        <w:rPr>
          <w:szCs w:val="28"/>
        </w:rPr>
        <w:t xml:space="preserve">         3.  </w:t>
      </w:r>
      <w:r w:rsidR="008F52AA" w:rsidRPr="00CB3964">
        <w:rPr>
          <w:szCs w:val="28"/>
        </w:rPr>
        <w:t xml:space="preserve">Настоящее распоряжение разместить на официальном сайте МО «Каменский городской округ» </w:t>
      </w:r>
    </w:p>
    <w:p w:rsidR="007158CF" w:rsidRPr="00CB3964" w:rsidRDefault="008F52AA" w:rsidP="009D2B5F">
      <w:pPr>
        <w:pStyle w:val="2"/>
        <w:rPr>
          <w:szCs w:val="28"/>
        </w:rPr>
      </w:pPr>
      <w:r w:rsidRPr="00CB3964">
        <w:rPr>
          <w:szCs w:val="28"/>
        </w:rPr>
        <w:t xml:space="preserve">        </w:t>
      </w:r>
      <w:r w:rsidR="005D6369" w:rsidRPr="00CB3964">
        <w:rPr>
          <w:szCs w:val="28"/>
        </w:rPr>
        <w:t xml:space="preserve"> 4.  </w:t>
      </w:r>
      <w:r w:rsidR="00E8646E" w:rsidRPr="00CB3964">
        <w:rPr>
          <w:szCs w:val="28"/>
        </w:rPr>
        <w:t>Настоящее Распоряжение</w:t>
      </w:r>
      <w:r w:rsidR="005D6369" w:rsidRPr="00CB3964">
        <w:rPr>
          <w:szCs w:val="28"/>
        </w:rPr>
        <w:t xml:space="preserve"> вступает в силу с</w:t>
      </w:r>
      <w:r w:rsidRPr="00CB3964">
        <w:rPr>
          <w:szCs w:val="28"/>
        </w:rPr>
        <w:t xml:space="preserve">о дня его официального опубликования и </w:t>
      </w:r>
      <w:r w:rsidR="009D2B5F" w:rsidRPr="00CB3964">
        <w:rPr>
          <w:szCs w:val="28"/>
        </w:rPr>
        <w:t>применяется при составлении, утверждении и ведении бюджетных смет главного распорядителя бюджетных средств – Администрации муниципального образования «Каменский городской округ» и бюджетных смет учреждений, подведомственных главному распоря</w:t>
      </w:r>
      <w:r w:rsidR="008B2574">
        <w:rPr>
          <w:szCs w:val="28"/>
        </w:rPr>
        <w:t>дителю бюджетных средств.</w:t>
      </w:r>
    </w:p>
    <w:p w:rsidR="00803C38" w:rsidRDefault="008F52AA" w:rsidP="007158CF">
      <w:pPr>
        <w:pStyle w:val="2"/>
        <w:rPr>
          <w:szCs w:val="28"/>
        </w:rPr>
      </w:pPr>
      <w:r w:rsidRPr="00CB3964">
        <w:rPr>
          <w:szCs w:val="28"/>
        </w:rPr>
        <w:lastRenderedPageBreak/>
        <w:t xml:space="preserve">         5. Контроль за исполнением настоящего распоряжения возложить на заместителя Главы Администрации по экономике и финансам А. Ю. Кошкарова.</w:t>
      </w:r>
    </w:p>
    <w:p w:rsidR="00803C38" w:rsidRDefault="00803C38" w:rsidP="007158CF">
      <w:pPr>
        <w:pStyle w:val="2"/>
        <w:rPr>
          <w:szCs w:val="28"/>
        </w:rPr>
      </w:pPr>
    </w:p>
    <w:p w:rsidR="00803C38" w:rsidRDefault="00803C38" w:rsidP="007158CF">
      <w:pPr>
        <w:pStyle w:val="2"/>
        <w:rPr>
          <w:szCs w:val="28"/>
        </w:rPr>
      </w:pPr>
    </w:p>
    <w:p w:rsidR="00803C38" w:rsidRPr="00F63F66" w:rsidRDefault="00803C38" w:rsidP="007158CF">
      <w:pPr>
        <w:pStyle w:val="2"/>
        <w:rPr>
          <w:szCs w:val="28"/>
        </w:rPr>
      </w:pPr>
      <w:r>
        <w:rPr>
          <w:szCs w:val="28"/>
        </w:rPr>
        <w:t>Глав</w:t>
      </w:r>
      <w:r w:rsidR="00874610">
        <w:rPr>
          <w:szCs w:val="28"/>
        </w:rPr>
        <w:t>а</w:t>
      </w:r>
      <w:r>
        <w:rPr>
          <w:szCs w:val="28"/>
        </w:rPr>
        <w:t xml:space="preserve"> городского округа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874610">
        <w:rPr>
          <w:szCs w:val="28"/>
        </w:rPr>
        <w:tab/>
        <w:t xml:space="preserve">С.А. Белоусов </w:t>
      </w:r>
    </w:p>
    <w:p w:rsidR="00974A1C" w:rsidRPr="00F63F66" w:rsidRDefault="00974A1C">
      <w:pPr>
        <w:rPr>
          <w:rFonts w:ascii="Times New Roman" w:hAnsi="Times New Roman" w:cs="Times New Roman"/>
          <w:sz w:val="28"/>
          <w:szCs w:val="28"/>
        </w:rPr>
      </w:pPr>
    </w:p>
    <w:sectPr w:rsidR="00974A1C" w:rsidRPr="00F63F66" w:rsidSect="00BF663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0CD" w:rsidRDefault="00B630CD" w:rsidP="00BF663D">
      <w:pPr>
        <w:spacing w:after="0" w:line="240" w:lineRule="auto"/>
      </w:pPr>
      <w:r>
        <w:separator/>
      </w:r>
    </w:p>
  </w:endnote>
  <w:endnote w:type="continuationSeparator" w:id="0">
    <w:p w:rsidR="00B630CD" w:rsidRDefault="00B630CD" w:rsidP="00BF66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63D" w:rsidRDefault="00BF663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63D" w:rsidRDefault="00BF663D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63D" w:rsidRDefault="00BF663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0CD" w:rsidRDefault="00B630CD" w:rsidP="00BF663D">
      <w:pPr>
        <w:spacing w:after="0" w:line="240" w:lineRule="auto"/>
      </w:pPr>
      <w:r>
        <w:separator/>
      </w:r>
    </w:p>
  </w:footnote>
  <w:footnote w:type="continuationSeparator" w:id="0">
    <w:p w:rsidR="00B630CD" w:rsidRDefault="00B630CD" w:rsidP="00BF66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63D" w:rsidRDefault="00BF663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0850598"/>
      <w:docPartObj>
        <w:docPartGallery w:val="Page Numbers (Top of Page)"/>
        <w:docPartUnique/>
      </w:docPartObj>
    </w:sdtPr>
    <w:sdtEndPr/>
    <w:sdtContent>
      <w:p w:rsidR="00BF663D" w:rsidRDefault="00BF663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4ADB">
          <w:rPr>
            <w:noProof/>
          </w:rPr>
          <w:t>2</w:t>
        </w:r>
        <w:r>
          <w:fldChar w:fldCharType="end"/>
        </w:r>
      </w:p>
    </w:sdtContent>
  </w:sdt>
  <w:p w:rsidR="00BF663D" w:rsidRDefault="00BF663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63D" w:rsidRDefault="00BF663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63F66"/>
    <w:rsid w:val="00000CD8"/>
    <w:rsid w:val="00007253"/>
    <w:rsid w:val="00020C5C"/>
    <w:rsid w:val="00041893"/>
    <w:rsid w:val="00080935"/>
    <w:rsid w:val="00093A07"/>
    <w:rsid w:val="0018365B"/>
    <w:rsid w:val="001C0F88"/>
    <w:rsid w:val="002064C7"/>
    <w:rsid w:val="002E4C43"/>
    <w:rsid w:val="00325D0B"/>
    <w:rsid w:val="00362D30"/>
    <w:rsid w:val="003B2D1D"/>
    <w:rsid w:val="00423135"/>
    <w:rsid w:val="004271D6"/>
    <w:rsid w:val="004369F3"/>
    <w:rsid w:val="00442FBD"/>
    <w:rsid w:val="00470826"/>
    <w:rsid w:val="00481268"/>
    <w:rsid w:val="004A3395"/>
    <w:rsid w:val="004B5577"/>
    <w:rsid w:val="004B6898"/>
    <w:rsid w:val="00534777"/>
    <w:rsid w:val="005A6101"/>
    <w:rsid w:val="005B7545"/>
    <w:rsid w:val="005D6369"/>
    <w:rsid w:val="005F7569"/>
    <w:rsid w:val="006664CD"/>
    <w:rsid w:val="006C37C8"/>
    <w:rsid w:val="006E34A6"/>
    <w:rsid w:val="007158CF"/>
    <w:rsid w:val="0072715E"/>
    <w:rsid w:val="007863CB"/>
    <w:rsid w:val="007D71F2"/>
    <w:rsid w:val="007E2771"/>
    <w:rsid w:val="00803C38"/>
    <w:rsid w:val="00807CAE"/>
    <w:rsid w:val="00874610"/>
    <w:rsid w:val="0088790A"/>
    <w:rsid w:val="008B105F"/>
    <w:rsid w:val="008B2574"/>
    <w:rsid w:val="008F52AA"/>
    <w:rsid w:val="00904ADB"/>
    <w:rsid w:val="00927FE5"/>
    <w:rsid w:val="00974A1C"/>
    <w:rsid w:val="009C0C0F"/>
    <w:rsid w:val="009D2B5F"/>
    <w:rsid w:val="009E0F02"/>
    <w:rsid w:val="00A132F3"/>
    <w:rsid w:val="00A34225"/>
    <w:rsid w:val="00AD0362"/>
    <w:rsid w:val="00AE69E6"/>
    <w:rsid w:val="00B43CCE"/>
    <w:rsid w:val="00B630CD"/>
    <w:rsid w:val="00BA3885"/>
    <w:rsid w:val="00BB6011"/>
    <w:rsid w:val="00BB7368"/>
    <w:rsid w:val="00BC77F5"/>
    <w:rsid w:val="00BF64FE"/>
    <w:rsid w:val="00BF663D"/>
    <w:rsid w:val="00C5177B"/>
    <w:rsid w:val="00CB3964"/>
    <w:rsid w:val="00CF71A2"/>
    <w:rsid w:val="00D21C1C"/>
    <w:rsid w:val="00D543D9"/>
    <w:rsid w:val="00D63BAD"/>
    <w:rsid w:val="00E46627"/>
    <w:rsid w:val="00E64814"/>
    <w:rsid w:val="00E8646E"/>
    <w:rsid w:val="00E91050"/>
    <w:rsid w:val="00EB7E92"/>
    <w:rsid w:val="00EE327C"/>
    <w:rsid w:val="00F340C1"/>
    <w:rsid w:val="00F4574B"/>
    <w:rsid w:val="00F603C9"/>
    <w:rsid w:val="00F61A88"/>
    <w:rsid w:val="00F625C1"/>
    <w:rsid w:val="00F63F66"/>
    <w:rsid w:val="00F9090B"/>
    <w:rsid w:val="00FB5A7C"/>
    <w:rsid w:val="00FF6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4A6"/>
  </w:style>
  <w:style w:type="paragraph" w:styleId="6">
    <w:name w:val="heading 6"/>
    <w:basedOn w:val="a"/>
    <w:next w:val="a"/>
    <w:link w:val="60"/>
    <w:unhideWhenUsed/>
    <w:qFormat/>
    <w:rsid w:val="00F63F66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F63F66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63F66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70">
    <w:name w:val="Заголовок 7 Знак"/>
    <w:basedOn w:val="a0"/>
    <w:link w:val="7"/>
    <w:semiHidden/>
    <w:rsid w:val="00F63F66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2"/>
    <w:basedOn w:val="a"/>
    <w:link w:val="20"/>
    <w:unhideWhenUsed/>
    <w:rsid w:val="00F63F6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F63F66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63F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3F6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F6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F663D"/>
  </w:style>
  <w:style w:type="paragraph" w:styleId="a7">
    <w:name w:val="footer"/>
    <w:basedOn w:val="a"/>
    <w:link w:val="a8"/>
    <w:uiPriority w:val="99"/>
    <w:unhideWhenUsed/>
    <w:rsid w:val="00BF6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F66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15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34F6D-1ACA-4D37-9146-91C3E7D81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obchii22</dc:creator>
  <cp:lastModifiedBy>Настя</cp:lastModifiedBy>
  <cp:revision>23</cp:revision>
  <cp:lastPrinted>2020-03-24T10:39:00Z</cp:lastPrinted>
  <dcterms:created xsi:type="dcterms:W3CDTF">2016-05-19T04:46:00Z</dcterms:created>
  <dcterms:modified xsi:type="dcterms:W3CDTF">2020-03-24T10:39:00Z</dcterms:modified>
</cp:coreProperties>
</file>