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EFD" w:rsidRPr="00580480" w:rsidRDefault="00AF0EFD" w:rsidP="00550852">
      <w:pPr>
        <w:pStyle w:val="ConsNormal"/>
        <w:widowControl/>
        <w:ind w:left="11340" w:righ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124875">
        <w:rPr>
          <w:rFonts w:ascii="Times New Roman" w:hAnsi="Times New Roman" w:cs="Times New Roman"/>
          <w:sz w:val="24"/>
          <w:szCs w:val="24"/>
        </w:rPr>
        <w:t>Пр</w:t>
      </w:r>
      <w:proofErr w:type="gramEnd"/>
      <w:r>
        <w:t xml:space="preserve">  </w:t>
      </w:r>
    </w:p>
    <w:p w:rsidR="00AF0EFD" w:rsidRPr="004E3099" w:rsidRDefault="00AF0EFD" w:rsidP="00F963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309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F0EFD" w:rsidRPr="004E3099" w:rsidRDefault="00AF0EFD" w:rsidP="00DE1F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3099">
        <w:rPr>
          <w:rFonts w:ascii="Times New Roman" w:hAnsi="Times New Roman" w:cs="Times New Roman"/>
          <w:bCs/>
          <w:sz w:val="28"/>
          <w:szCs w:val="28"/>
        </w:rPr>
        <w:t>К ПРОГНОЗУ</w:t>
      </w:r>
    </w:p>
    <w:p w:rsidR="00AF0EFD" w:rsidRPr="004E3099" w:rsidRDefault="00AF0EFD" w:rsidP="00DE1F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3099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КАМЕНСКОГО  ГОРОДСКОГО ОКРУГА НА</w:t>
      </w:r>
      <w:r w:rsidR="00B85B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5B8B" w:rsidRPr="00B85B8B">
        <w:rPr>
          <w:rFonts w:ascii="Times New Roman" w:hAnsi="Times New Roman" w:cs="Times New Roman"/>
          <w:bCs/>
          <w:sz w:val="28"/>
          <w:szCs w:val="28"/>
        </w:rPr>
        <w:t>2020-2022</w:t>
      </w:r>
      <w:r w:rsidR="00B85B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3099">
        <w:rPr>
          <w:rFonts w:ascii="Times New Roman" w:hAnsi="Times New Roman" w:cs="Times New Roman"/>
          <w:bCs/>
          <w:sz w:val="28"/>
          <w:szCs w:val="28"/>
        </w:rPr>
        <w:t>ГОДЫ</w:t>
      </w:r>
    </w:p>
    <w:p w:rsidR="00AF0EFD" w:rsidRPr="004E3099" w:rsidRDefault="00AF0EFD" w:rsidP="00AF0EFD">
      <w:pPr>
        <w:autoSpaceDE w:val="0"/>
        <w:autoSpaceDN w:val="0"/>
        <w:adjustRightInd w:val="0"/>
        <w:ind w:left="-54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D74C4" w:rsidRPr="00BD74C4" w:rsidRDefault="00BD74C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74C4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муниципального образования </w:t>
      </w:r>
      <w:r w:rsidR="00401974">
        <w:rPr>
          <w:rFonts w:ascii="Times New Roman" w:hAnsi="Times New Roman" w:cs="Times New Roman"/>
          <w:sz w:val="28"/>
          <w:szCs w:val="28"/>
        </w:rPr>
        <w:t>«</w:t>
      </w:r>
      <w:r w:rsidRPr="00BD74C4">
        <w:rPr>
          <w:rFonts w:ascii="Times New Roman" w:hAnsi="Times New Roman" w:cs="Times New Roman"/>
          <w:sz w:val="28"/>
          <w:szCs w:val="28"/>
        </w:rPr>
        <w:t xml:space="preserve">Каменский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="004019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4C4">
        <w:rPr>
          <w:rFonts w:ascii="Times New Roman" w:hAnsi="Times New Roman" w:cs="Times New Roman"/>
          <w:sz w:val="28"/>
          <w:szCs w:val="28"/>
        </w:rPr>
        <w:t>на среднесрочн</w:t>
      </w:r>
      <w:r w:rsidR="00401974">
        <w:rPr>
          <w:rFonts w:ascii="Times New Roman" w:hAnsi="Times New Roman" w:cs="Times New Roman"/>
          <w:sz w:val="28"/>
          <w:szCs w:val="28"/>
        </w:rPr>
        <w:t>ый период</w:t>
      </w:r>
      <w:r w:rsidRPr="00BD74C4">
        <w:rPr>
          <w:rFonts w:ascii="Times New Roman" w:hAnsi="Times New Roman" w:cs="Times New Roman"/>
          <w:sz w:val="28"/>
          <w:szCs w:val="28"/>
        </w:rPr>
        <w:t xml:space="preserve"> </w:t>
      </w:r>
      <w:r w:rsidR="00B85B8B">
        <w:rPr>
          <w:rFonts w:ascii="Times New Roman" w:hAnsi="Times New Roman" w:cs="Times New Roman"/>
          <w:sz w:val="28"/>
          <w:szCs w:val="28"/>
        </w:rPr>
        <w:t xml:space="preserve">2020-2022 </w:t>
      </w:r>
      <w:r w:rsidRPr="00BD74C4">
        <w:rPr>
          <w:rFonts w:ascii="Times New Roman" w:hAnsi="Times New Roman" w:cs="Times New Roman"/>
          <w:sz w:val="28"/>
          <w:szCs w:val="28"/>
        </w:rPr>
        <w:t>год</w:t>
      </w:r>
      <w:r w:rsidR="00990AFF">
        <w:rPr>
          <w:rFonts w:ascii="Times New Roman" w:hAnsi="Times New Roman" w:cs="Times New Roman"/>
          <w:sz w:val="28"/>
          <w:szCs w:val="28"/>
        </w:rPr>
        <w:t>ов</w:t>
      </w:r>
      <w:r w:rsidRPr="00BD74C4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hyperlink r:id="rId8" w:history="1">
        <w:r w:rsidRPr="0040197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01974">
        <w:rPr>
          <w:rFonts w:ascii="Times New Roman" w:hAnsi="Times New Roman" w:cs="Times New Roman"/>
          <w:sz w:val="28"/>
          <w:szCs w:val="28"/>
        </w:rPr>
        <w:t xml:space="preserve"> </w:t>
      </w:r>
      <w:r w:rsidR="00401974" w:rsidRPr="00401974">
        <w:rPr>
          <w:rFonts w:ascii="Times New Roman" w:hAnsi="Times New Roman" w:cs="Times New Roman"/>
          <w:sz w:val="28"/>
          <w:szCs w:val="28"/>
        </w:rPr>
        <w:t>разработки и корректировки прогноза социально-экономического развития</w:t>
      </w:r>
      <w:r w:rsidRPr="00BD74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74C4">
        <w:rPr>
          <w:rFonts w:ascii="Times New Roman" w:hAnsi="Times New Roman" w:cs="Times New Roman"/>
          <w:sz w:val="28"/>
          <w:szCs w:val="28"/>
        </w:rPr>
        <w:t>Каменский</w:t>
      </w:r>
      <w:r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="00990AFF">
        <w:rPr>
          <w:rFonts w:ascii="Times New Roman" w:hAnsi="Times New Roman" w:cs="Times New Roman"/>
          <w:sz w:val="28"/>
          <w:szCs w:val="28"/>
        </w:rPr>
        <w:t>,</w:t>
      </w:r>
      <w:r w:rsidR="00401974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Главы Каменского городского округа от 07.06.2016 года № 938.</w:t>
      </w:r>
    </w:p>
    <w:p w:rsidR="00BD74C4" w:rsidRPr="00BD74C4" w:rsidRDefault="00BD74C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74C4">
        <w:rPr>
          <w:rFonts w:ascii="Times New Roman" w:hAnsi="Times New Roman" w:cs="Times New Roman"/>
          <w:sz w:val="28"/>
          <w:szCs w:val="28"/>
        </w:rPr>
        <w:t xml:space="preserve">Расчет прогнозных оценок проведен с учетом итогов социально-экономического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74C4">
        <w:rPr>
          <w:rFonts w:ascii="Times New Roman" w:hAnsi="Times New Roman" w:cs="Times New Roman"/>
          <w:sz w:val="28"/>
          <w:szCs w:val="28"/>
        </w:rPr>
        <w:t>Каменский</w:t>
      </w:r>
      <w:r>
        <w:rPr>
          <w:rFonts w:ascii="Times New Roman" w:hAnsi="Times New Roman" w:cs="Times New Roman"/>
          <w:sz w:val="28"/>
          <w:szCs w:val="28"/>
        </w:rPr>
        <w:t xml:space="preserve"> городской округ» </w:t>
      </w:r>
      <w:r w:rsidRPr="00BD74C4">
        <w:rPr>
          <w:rFonts w:ascii="Times New Roman" w:hAnsi="Times New Roman" w:cs="Times New Roman"/>
          <w:sz w:val="28"/>
          <w:szCs w:val="28"/>
        </w:rPr>
        <w:t xml:space="preserve">за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BD74C4">
        <w:rPr>
          <w:rFonts w:ascii="Times New Roman" w:hAnsi="Times New Roman" w:cs="Times New Roman"/>
          <w:sz w:val="28"/>
          <w:szCs w:val="28"/>
        </w:rPr>
        <w:t xml:space="preserve"> год, тенденций, складывающихся в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BD74C4">
        <w:rPr>
          <w:rFonts w:ascii="Times New Roman" w:hAnsi="Times New Roman" w:cs="Times New Roman"/>
          <w:sz w:val="28"/>
          <w:szCs w:val="28"/>
        </w:rPr>
        <w:t xml:space="preserve"> году, сценарных условий для разработки муниципальными образованиями Свердловской области прогноза социально-экономического развития на </w:t>
      </w:r>
      <w:r w:rsidR="00B85B8B">
        <w:rPr>
          <w:rFonts w:ascii="Times New Roman" w:hAnsi="Times New Roman" w:cs="Times New Roman"/>
          <w:sz w:val="28"/>
          <w:szCs w:val="28"/>
        </w:rPr>
        <w:t xml:space="preserve">2020-2022 </w:t>
      </w:r>
      <w:r w:rsidRPr="00BD74C4">
        <w:rPr>
          <w:rFonts w:ascii="Times New Roman" w:hAnsi="Times New Roman" w:cs="Times New Roman"/>
          <w:sz w:val="28"/>
          <w:szCs w:val="28"/>
        </w:rPr>
        <w:t>годы.</w:t>
      </w:r>
    </w:p>
    <w:p w:rsidR="00AF0EFD" w:rsidRPr="004E3099" w:rsidRDefault="00212409" w:rsidP="00905A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EFD" w:rsidRPr="004E3099" w:rsidRDefault="00BD74C4" w:rsidP="00905A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="00AF0EFD" w:rsidRPr="004E3099">
        <w:rPr>
          <w:rFonts w:ascii="Times New Roman" w:hAnsi="Times New Roman" w:cs="Times New Roman"/>
          <w:b/>
          <w:i/>
          <w:sz w:val="28"/>
          <w:szCs w:val="28"/>
        </w:rPr>
        <w:t>1.Финансы</w:t>
      </w:r>
    </w:p>
    <w:p w:rsidR="007C51FA" w:rsidRPr="007C51FA" w:rsidRDefault="007C51FA" w:rsidP="00905A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>В данном разделе прогноза отражены все доходы и поступления, формируемые в результате производственно-хозяйственной деятельности хозяйствующих субъектов, функционирующих на территории муниципального образования.</w:t>
      </w:r>
    </w:p>
    <w:p w:rsidR="007C51FA" w:rsidRPr="007C51FA" w:rsidRDefault="007C51FA" w:rsidP="00905A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>Доходы включают средства организаций (прибыль, амортизационные отчисления), средства бюджета муниципального образования (включая поступления по местным налогам и неналоговым доходам, прочие поступления). Сумма этих показателей представляет размер финансовых ресурсов муниципального образования, которым располагает муниципальное образование для целей социально-экономического развития.</w:t>
      </w:r>
    </w:p>
    <w:p w:rsidR="007C51FA" w:rsidRPr="007C51FA" w:rsidRDefault="007C51FA" w:rsidP="00905A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>Средства, получаемые от вышестоящих уровней власти, представляют собой сумму средств, получаемых муниципальным образованием, из областного бюджета в виде дотаций, субвенций, субсидий, межбюджетных трансфертов.</w:t>
      </w:r>
    </w:p>
    <w:p w:rsidR="00D921AD" w:rsidRDefault="007C51F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 xml:space="preserve"> </w:t>
      </w:r>
      <w:r w:rsidR="00B85B8B">
        <w:rPr>
          <w:rFonts w:ascii="Times New Roman" w:hAnsi="Times New Roman" w:cs="Times New Roman"/>
          <w:sz w:val="28"/>
          <w:szCs w:val="28"/>
        </w:rPr>
        <w:t>Прибыль</w:t>
      </w:r>
      <w:r w:rsidR="00BE512A">
        <w:rPr>
          <w:rFonts w:ascii="Times New Roman" w:hAnsi="Times New Roman" w:cs="Times New Roman"/>
          <w:sz w:val="28"/>
          <w:szCs w:val="28"/>
        </w:rPr>
        <w:t xml:space="preserve"> до налогообложения </w:t>
      </w:r>
      <w:r w:rsidRPr="007C51FA">
        <w:rPr>
          <w:rFonts w:ascii="Times New Roman" w:hAnsi="Times New Roman" w:cs="Times New Roman"/>
          <w:sz w:val="28"/>
          <w:szCs w:val="28"/>
        </w:rPr>
        <w:t xml:space="preserve">за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7C51FA">
        <w:rPr>
          <w:rFonts w:ascii="Times New Roman" w:hAnsi="Times New Roman" w:cs="Times New Roman"/>
          <w:sz w:val="28"/>
          <w:szCs w:val="28"/>
        </w:rPr>
        <w:t xml:space="preserve"> год, полученн</w:t>
      </w:r>
      <w:r w:rsidR="00D921AD">
        <w:rPr>
          <w:rFonts w:ascii="Times New Roman" w:hAnsi="Times New Roman" w:cs="Times New Roman"/>
          <w:sz w:val="28"/>
          <w:szCs w:val="28"/>
        </w:rPr>
        <w:t>ая</w:t>
      </w:r>
      <w:r w:rsidRPr="007C51FA">
        <w:rPr>
          <w:rFonts w:ascii="Times New Roman" w:hAnsi="Times New Roman" w:cs="Times New Roman"/>
          <w:sz w:val="28"/>
          <w:szCs w:val="28"/>
        </w:rPr>
        <w:t xml:space="preserve"> по кругу отчитывающихся организаций, составил</w:t>
      </w:r>
      <w:r w:rsidR="00B85B8B">
        <w:rPr>
          <w:rFonts w:ascii="Times New Roman" w:hAnsi="Times New Roman" w:cs="Times New Roman"/>
          <w:sz w:val="28"/>
          <w:szCs w:val="28"/>
        </w:rPr>
        <w:t>а</w:t>
      </w:r>
      <w:r w:rsidRPr="007C51FA">
        <w:rPr>
          <w:rFonts w:ascii="Times New Roman" w:hAnsi="Times New Roman" w:cs="Times New Roman"/>
          <w:sz w:val="28"/>
          <w:szCs w:val="28"/>
        </w:rPr>
        <w:t xml:space="preserve"> </w:t>
      </w:r>
      <w:r w:rsidR="00B85B8B">
        <w:rPr>
          <w:rFonts w:ascii="Times New Roman" w:hAnsi="Times New Roman" w:cs="Times New Roman"/>
          <w:sz w:val="28"/>
          <w:szCs w:val="28"/>
        </w:rPr>
        <w:t>47,4</w:t>
      </w:r>
      <w:r w:rsidRPr="007C51FA">
        <w:rPr>
          <w:rFonts w:ascii="Times New Roman" w:hAnsi="Times New Roman" w:cs="Times New Roman"/>
          <w:sz w:val="28"/>
          <w:szCs w:val="28"/>
        </w:rPr>
        <w:t xml:space="preserve"> мл</w:t>
      </w:r>
      <w:r w:rsidR="00BE512A">
        <w:rPr>
          <w:rFonts w:ascii="Times New Roman" w:hAnsi="Times New Roman" w:cs="Times New Roman"/>
          <w:sz w:val="28"/>
          <w:szCs w:val="28"/>
        </w:rPr>
        <w:t>н</w:t>
      </w:r>
      <w:r w:rsidRPr="007C51FA">
        <w:rPr>
          <w:rFonts w:ascii="Times New Roman" w:hAnsi="Times New Roman" w:cs="Times New Roman"/>
          <w:sz w:val="28"/>
          <w:szCs w:val="28"/>
        </w:rPr>
        <w:t xml:space="preserve">. руб., </w:t>
      </w:r>
      <w:r w:rsidR="00B85B8B">
        <w:rPr>
          <w:rFonts w:ascii="Times New Roman" w:hAnsi="Times New Roman" w:cs="Times New Roman"/>
          <w:sz w:val="28"/>
          <w:szCs w:val="28"/>
        </w:rPr>
        <w:t>с учетом статистических данных за последние 9 лет</w:t>
      </w:r>
      <w:r w:rsidR="00622E1B">
        <w:rPr>
          <w:rFonts w:ascii="Times New Roman" w:hAnsi="Times New Roman" w:cs="Times New Roman"/>
          <w:sz w:val="28"/>
          <w:szCs w:val="28"/>
        </w:rPr>
        <w:t xml:space="preserve"> (таблица №1)</w:t>
      </w:r>
      <w:r w:rsidR="00D921AD">
        <w:rPr>
          <w:rFonts w:ascii="Times New Roman" w:hAnsi="Times New Roman" w:cs="Times New Roman"/>
          <w:sz w:val="28"/>
          <w:szCs w:val="28"/>
        </w:rPr>
        <w:t>, прогнозируется средний показатель прибыли до налогообложения 12,1 млн.руб., так как  в 2016 и 201</w:t>
      </w:r>
      <w:r w:rsidR="00054794">
        <w:rPr>
          <w:rFonts w:ascii="Times New Roman" w:hAnsi="Times New Roman" w:cs="Times New Roman"/>
          <w:sz w:val="28"/>
          <w:szCs w:val="28"/>
        </w:rPr>
        <w:t>7</w:t>
      </w:r>
      <w:r w:rsidR="00D921AD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622E1B">
        <w:rPr>
          <w:rFonts w:ascii="Times New Roman" w:hAnsi="Times New Roman" w:cs="Times New Roman"/>
          <w:sz w:val="28"/>
          <w:szCs w:val="28"/>
        </w:rPr>
        <w:t>убыток составлял 50,85 и 1</w:t>
      </w:r>
      <w:r w:rsidR="00054794">
        <w:rPr>
          <w:rFonts w:ascii="Times New Roman" w:hAnsi="Times New Roman" w:cs="Times New Roman"/>
          <w:sz w:val="28"/>
          <w:szCs w:val="28"/>
        </w:rPr>
        <w:t>9</w:t>
      </w:r>
      <w:r w:rsidR="00622E1B">
        <w:rPr>
          <w:rFonts w:ascii="Times New Roman" w:hAnsi="Times New Roman" w:cs="Times New Roman"/>
          <w:sz w:val="28"/>
          <w:szCs w:val="28"/>
        </w:rPr>
        <w:t xml:space="preserve">,64 млн.руб. соответственно. </w:t>
      </w:r>
    </w:p>
    <w:p w:rsidR="00F963B7" w:rsidRDefault="00F963B7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3B7" w:rsidRDefault="00F963B7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2E1B" w:rsidRDefault="00F963B7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3B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9E078" wp14:editId="35254013">
                <wp:simplePos x="0" y="0"/>
                <wp:positionH relativeFrom="column">
                  <wp:posOffset>2049145</wp:posOffset>
                </wp:positionH>
                <wp:positionV relativeFrom="paragraph">
                  <wp:posOffset>219075</wp:posOffset>
                </wp:positionV>
                <wp:extent cx="2374265" cy="1403985"/>
                <wp:effectExtent l="0" t="0" r="508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3B7" w:rsidRDefault="00F963B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61.35pt;margin-top:17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" stroked="f">
                <v:textbox style="mso-fit-shape-to-text:t">
                  <w:txbxContent>
                    <w:p w:rsidR="00F963B7" w:rsidRDefault="00F963B7"/>
                  </w:txbxContent>
                </v:textbox>
              </v:shape>
            </w:pict>
          </mc:Fallback>
        </mc:AlternateContent>
      </w:r>
    </w:p>
    <w:p w:rsidR="00622E1B" w:rsidRDefault="00622E1B" w:rsidP="00622E1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№1- </w:t>
      </w:r>
      <w:r w:rsidRPr="00622E1B">
        <w:rPr>
          <w:rFonts w:ascii="Times New Roman" w:hAnsi="Times New Roman" w:cs="Times New Roman"/>
          <w:sz w:val="28"/>
          <w:szCs w:val="28"/>
        </w:rPr>
        <w:t>Финансовая деятельность</w:t>
      </w:r>
    </w:p>
    <w:tbl>
      <w:tblPr>
        <w:tblW w:w="973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230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D921AD" w:rsidRPr="00D921AD" w:rsidTr="001844AB">
        <w:trPr>
          <w:trHeight w:val="804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1844AB">
            <w:pPr>
              <w:spacing w:after="0" w:line="240" w:lineRule="auto"/>
              <w:ind w:left="-103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</w:tc>
      </w:tr>
      <w:tr w:rsidR="00D921AD" w:rsidRPr="00D921AD" w:rsidTr="001844AB">
        <w:trPr>
          <w:trHeight w:val="624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62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21AD">
              <w:rPr>
                <w:rFonts w:ascii="Times New Roman" w:eastAsia="Times New Roman" w:hAnsi="Times New Roman" w:cs="Times New Roman"/>
                <w:color w:val="000000"/>
              </w:rPr>
              <w:t>Прибыль (убыток) до налогообложения отчетного года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184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</w:t>
            </w:r>
            <w:r w:rsidR="00184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r w:rsidR="00184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98434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63853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-91862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-35214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-50851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-19642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47409</w:t>
            </w:r>
          </w:p>
        </w:tc>
      </w:tr>
      <w:tr w:rsidR="00D921AD" w:rsidRPr="00D921AD" w:rsidTr="001844AB">
        <w:trPr>
          <w:trHeight w:val="732"/>
        </w:trPr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D921AD" w:rsidRPr="00D921AD" w:rsidRDefault="00D921AD" w:rsidP="00D9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921AD" w:rsidRDefault="00D921AD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51FA" w:rsidRDefault="007C51F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51FA">
        <w:rPr>
          <w:rFonts w:ascii="Times New Roman" w:hAnsi="Times New Roman" w:cs="Times New Roman"/>
          <w:sz w:val="28"/>
          <w:szCs w:val="28"/>
        </w:rPr>
        <w:t>Прибыль прибыльных организаций</w:t>
      </w:r>
      <w:r w:rsidR="004D3BA9">
        <w:rPr>
          <w:rFonts w:ascii="Times New Roman" w:hAnsi="Times New Roman" w:cs="Times New Roman"/>
          <w:sz w:val="28"/>
          <w:szCs w:val="28"/>
        </w:rPr>
        <w:t>,</w:t>
      </w:r>
      <w:r w:rsidRPr="007C51FA">
        <w:rPr>
          <w:rFonts w:ascii="Times New Roman" w:hAnsi="Times New Roman" w:cs="Times New Roman"/>
          <w:sz w:val="28"/>
          <w:szCs w:val="28"/>
        </w:rPr>
        <w:t xml:space="preserve"> по итогам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7C51FA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4D3BA9">
        <w:rPr>
          <w:rFonts w:ascii="Times New Roman" w:hAnsi="Times New Roman" w:cs="Times New Roman"/>
          <w:sz w:val="28"/>
          <w:szCs w:val="28"/>
        </w:rPr>
        <w:t>132,9</w:t>
      </w:r>
      <w:r w:rsidR="00BE512A">
        <w:rPr>
          <w:rFonts w:ascii="Times New Roman" w:hAnsi="Times New Roman" w:cs="Times New Roman"/>
          <w:sz w:val="28"/>
          <w:szCs w:val="28"/>
        </w:rPr>
        <w:t xml:space="preserve"> </w:t>
      </w:r>
      <w:r w:rsidRPr="007C51FA">
        <w:rPr>
          <w:rFonts w:ascii="Times New Roman" w:hAnsi="Times New Roman" w:cs="Times New Roman"/>
          <w:sz w:val="28"/>
          <w:szCs w:val="28"/>
        </w:rPr>
        <w:t>мл</w:t>
      </w:r>
      <w:r w:rsidR="00BE512A">
        <w:rPr>
          <w:rFonts w:ascii="Times New Roman" w:hAnsi="Times New Roman" w:cs="Times New Roman"/>
          <w:sz w:val="28"/>
          <w:szCs w:val="28"/>
        </w:rPr>
        <w:t>н</w:t>
      </w:r>
      <w:r w:rsidRPr="007C51FA">
        <w:rPr>
          <w:rFonts w:ascii="Times New Roman" w:hAnsi="Times New Roman" w:cs="Times New Roman"/>
          <w:sz w:val="28"/>
          <w:szCs w:val="28"/>
        </w:rPr>
        <w:t xml:space="preserve">. руб., </w:t>
      </w:r>
      <w:r w:rsidRPr="00153379">
        <w:rPr>
          <w:rFonts w:ascii="Times New Roman" w:hAnsi="Times New Roman" w:cs="Times New Roman"/>
          <w:sz w:val="28"/>
          <w:szCs w:val="28"/>
        </w:rPr>
        <w:t xml:space="preserve">в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153379">
        <w:rPr>
          <w:rFonts w:ascii="Times New Roman" w:hAnsi="Times New Roman" w:cs="Times New Roman"/>
          <w:sz w:val="28"/>
          <w:szCs w:val="28"/>
        </w:rPr>
        <w:t xml:space="preserve"> году</w:t>
      </w:r>
      <w:r w:rsidR="004D3BA9">
        <w:rPr>
          <w:rFonts w:ascii="Times New Roman" w:hAnsi="Times New Roman" w:cs="Times New Roman"/>
          <w:sz w:val="28"/>
          <w:szCs w:val="28"/>
        </w:rPr>
        <w:t xml:space="preserve"> по данным предприятий и </w:t>
      </w:r>
      <w:r w:rsidR="004D3BA9" w:rsidRPr="004D3BA9">
        <w:rPr>
          <w:rFonts w:ascii="Times New Roman" w:hAnsi="Times New Roman" w:cs="Times New Roman"/>
          <w:sz w:val="28"/>
          <w:szCs w:val="28"/>
        </w:rPr>
        <w:t>Каменско</w:t>
      </w:r>
      <w:r w:rsidR="004D3BA9">
        <w:rPr>
          <w:rFonts w:ascii="Times New Roman" w:hAnsi="Times New Roman" w:cs="Times New Roman"/>
          <w:sz w:val="28"/>
          <w:szCs w:val="28"/>
        </w:rPr>
        <w:t>го</w:t>
      </w:r>
      <w:r w:rsidR="004D3BA9" w:rsidRPr="004D3BA9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4D3BA9">
        <w:rPr>
          <w:rFonts w:ascii="Times New Roman" w:hAnsi="Times New Roman" w:cs="Times New Roman"/>
          <w:sz w:val="28"/>
          <w:szCs w:val="28"/>
        </w:rPr>
        <w:t>я</w:t>
      </w:r>
      <w:r w:rsidR="004D3BA9" w:rsidRPr="004D3BA9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и продовольствия </w:t>
      </w:r>
      <w:r w:rsidRPr="00153379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4D3BA9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153379">
        <w:rPr>
          <w:rFonts w:ascii="Times New Roman" w:hAnsi="Times New Roman" w:cs="Times New Roman"/>
          <w:sz w:val="28"/>
          <w:szCs w:val="28"/>
        </w:rPr>
        <w:t xml:space="preserve">до </w:t>
      </w:r>
      <w:r w:rsidR="004D3BA9">
        <w:rPr>
          <w:rFonts w:ascii="Times New Roman" w:hAnsi="Times New Roman" w:cs="Times New Roman"/>
          <w:sz w:val="28"/>
          <w:szCs w:val="28"/>
        </w:rPr>
        <w:t>104,1</w:t>
      </w:r>
      <w:r w:rsidRPr="00153379">
        <w:rPr>
          <w:rFonts w:ascii="Times New Roman" w:hAnsi="Times New Roman" w:cs="Times New Roman"/>
          <w:sz w:val="28"/>
          <w:szCs w:val="28"/>
        </w:rPr>
        <w:t xml:space="preserve"> мл</w:t>
      </w:r>
      <w:r w:rsidR="008F6A92">
        <w:rPr>
          <w:rFonts w:ascii="Times New Roman" w:hAnsi="Times New Roman" w:cs="Times New Roman"/>
          <w:sz w:val="28"/>
          <w:szCs w:val="28"/>
        </w:rPr>
        <w:t>н</w:t>
      </w:r>
      <w:r w:rsidRPr="00153379">
        <w:rPr>
          <w:rFonts w:ascii="Times New Roman" w:hAnsi="Times New Roman" w:cs="Times New Roman"/>
          <w:sz w:val="28"/>
          <w:szCs w:val="28"/>
        </w:rPr>
        <w:t>. руб.</w:t>
      </w:r>
      <w:r w:rsidR="004D3BA9">
        <w:rPr>
          <w:rFonts w:ascii="Times New Roman" w:hAnsi="Times New Roman" w:cs="Times New Roman"/>
          <w:sz w:val="28"/>
          <w:szCs w:val="28"/>
        </w:rPr>
        <w:t xml:space="preserve"> С </w:t>
      </w:r>
      <w:r w:rsidRPr="00153379">
        <w:rPr>
          <w:rFonts w:ascii="Times New Roman" w:hAnsi="Times New Roman" w:cs="Times New Roman"/>
          <w:sz w:val="28"/>
          <w:szCs w:val="28"/>
        </w:rPr>
        <w:t>20</w:t>
      </w:r>
      <w:r w:rsidR="004D3BA9">
        <w:rPr>
          <w:rFonts w:ascii="Times New Roman" w:hAnsi="Times New Roman" w:cs="Times New Roman"/>
          <w:sz w:val="28"/>
          <w:szCs w:val="28"/>
        </w:rPr>
        <w:t>20</w:t>
      </w:r>
      <w:r w:rsidRPr="00153379">
        <w:rPr>
          <w:rFonts w:ascii="Times New Roman" w:hAnsi="Times New Roman" w:cs="Times New Roman"/>
          <w:sz w:val="28"/>
          <w:szCs w:val="28"/>
        </w:rPr>
        <w:t xml:space="preserve"> год</w:t>
      </w:r>
      <w:r w:rsidR="004D3BA9">
        <w:rPr>
          <w:rFonts w:ascii="Times New Roman" w:hAnsi="Times New Roman" w:cs="Times New Roman"/>
          <w:sz w:val="28"/>
          <w:szCs w:val="28"/>
        </w:rPr>
        <w:t xml:space="preserve">а прогнозируется плавный рост </w:t>
      </w:r>
      <w:r w:rsidRPr="00153379">
        <w:rPr>
          <w:rFonts w:ascii="Times New Roman" w:hAnsi="Times New Roman" w:cs="Times New Roman"/>
          <w:sz w:val="28"/>
          <w:szCs w:val="28"/>
        </w:rPr>
        <w:t xml:space="preserve"> - до </w:t>
      </w:r>
      <w:r w:rsidR="004D3BA9">
        <w:rPr>
          <w:rFonts w:ascii="Times New Roman" w:hAnsi="Times New Roman" w:cs="Times New Roman"/>
          <w:sz w:val="28"/>
          <w:szCs w:val="28"/>
        </w:rPr>
        <w:t>107</w:t>
      </w:r>
      <w:r w:rsidRPr="00153379">
        <w:rPr>
          <w:rFonts w:ascii="Times New Roman" w:hAnsi="Times New Roman" w:cs="Times New Roman"/>
          <w:sz w:val="28"/>
          <w:szCs w:val="28"/>
        </w:rPr>
        <w:t xml:space="preserve"> мл</w:t>
      </w:r>
      <w:r w:rsidR="008F6A92">
        <w:rPr>
          <w:rFonts w:ascii="Times New Roman" w:hAnsi="Times New Roman" w:cs="Times New Roman"/>
          <w:sz w:val="28"/>
          <w:szCs w:val="28"/>
        </w:rPr>
        <w:t>н</w:t>
      </w:r>
      <w:r w:rsidRPr="00153379">
        <w:rPr>
          <w:rFonts w:ascii="Times New Roman" w:hAnsi="Times New Roman" w:cs="Times New Roman"/>
          <w:sz w:val="28"/>
          <w:szCs w:val="28"/>
        </w:rPr>
        <w:t>. руб., в 20</w:t>
      </w:r>
      <w:r w:rsidR="008F6A92">
        <w:rPr>
          <w:rFonts w:ascii="Times New Roman" w:hAnsi="Times New Roman" w:cs="Times New Roman"/>
          <w:sz w:val="28"/>
          <w:szCs w:val="28"/>
        </w:rPr>
        <w:t>2</w:t>
      </w:r>
      <w:r w:rsidR="004D3BA9">
        <w:rPr>
          <w:rFonts w:ascii="Times New Roman" w:hAnsi="Times New Roman" w:cs="Times New Roman"/>
          <w:sz w:val="28"/>
          <w:szCs w:val="28"/>
        </w:rPr>
        <w:t>1</w:t>
      </w:r>
      <w:r w:rsidRPr="00153379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481F28">
        <w:rPr>
          <w:rFonts w:ascii="Times New Roman" w:hAnsi="Times New Roman" w:cs="Times New Roman"/>
          <w:sz w:val="28"/>
          <w:szCs w:val="28"/>
        </w:rPr>
        <w:t>1</w:t>
      </w:r>
      <w:r w:rsidR="004D3BA9">
        <w:rPr>
          <w:rFonts w:ascii="Times New Roman" w:hAnsi="Times New Roman" w:cs="Times New Roman"/>
          <w:sz w:val="28"/>
          <w:szCs w:val="28"/>
        </w:rPr>
        <w:t>17</w:t>
      </w:r>
      <w:r w:rsidRPr="00153379">
        <w:rPr>
          <w:rFonts w:ascii="Times New Roman" w:hAnsi="Times New Roman" w:cs="Times New Roman"/>
          <w:sz w:val="28"/>
          <w:szCs w:val="28"/>
        </w:rPr>
        <w:t xml:space="preserve"> мл</w:t>
      </w:r>
      <w:r w:rsidR="008F6A92">
        <w:rPr>
          <w:rFonts w:ascii="Times New Roman" w:hAnsi="Times New Roman" w:cs="Times New Roman"/>
          <w:sz w:val="28"/>
          <w:szCs w:val="28"/>
        </w:rPr>
        <w:t>н</w:t>
      </w:r>
      <w:r w:rsidRPr="00153379">
        <w:rPr>
          <w:rFonts w:ascii="Times New Roman" w:hAnsi="Times New Roman" w:cs="Times New Roman"/>
          <w:sz w:val="28"/>
          <w:szCs w:val="28"/>
        </w:rPr>
        <w:t>. руб., в 202</w:t>
      </w:r>
      <w:r w:rsidR="004D3BA9">
        <w:rPr>
          <w:rFonts w:ascii="Times New Roman" w:hAnsi="Times New Roman" w:cs="Times New Roman"/>
          <w:sz w:val="28"/>
          <w:szCs w:val="28"/>
        </w:rPr>
        <w:t>2</w:t>
      </w:r>
      <w:r w:rsidRPr="00153379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481F28">
        <w:rPr>
          <w:rFonts w:ascii="Times New Roman" w:hAnsi="Times New Roman" w:cs="Times New Roman"/>
          <w:sz w:val="28"/>
          <w:szCs w:val="28"/>
        </w:rPr>
        <w:t>1</w:t>
      </w:r>
      <w:r w:rsidR="004D3BA9">
        <w:rPr>
          <w:rFonts w:ascii="Times New Roman" w:hAnsi="Times New Roman" w:cs="Times New Roman"/>
          <w:sz w:val="28"/>
          <w:szCs w:val="28"/>
        </w:rPr>
        <w:t xml:space="preserve">29 </w:t>
      </w:r>
      <w:r w:rsidRPr="00153379">
        <w:rPr>
          <w:rFonts w:ascii="Times New Roman" w:hAnsi="Times New Roman" w:cs="Times New Roman"/>
          <w:sz w:val="28"/>
          <w:szCs w:val="28"/>
        </w:rPr>
        <w:t>мл</w:t>
      </w:r>
      <w:r w:rsidR="008F6A92">
        <w:rPr>
          <w:rFonts w:ascii="Times New Roman" w:hAnsi="Times New Roman" w:cs="Times New Roman"/>
          <w:sz w:val="28"/>
          <w:szCs w:val="28"/>
        </w:rPr>
        <w:t>н</w:t>
      </w:r>
      <w:r w:rsidRPr="00153379">
        <w:rPr>
          <w:rFonts w:ascii="Times New Roman" w:hAnsi="Times New Roman" w:cs="Times New Roman"/>
          <w:sz w:val="28"/>
          <w:szCs w:val="28"/>
        </w:rPr>
        <w:t>. руб.</w:t>
      </w:r>
      <w:r w:rsidRPr="007C51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E6C4A" w:rsidRPr="007C51FA" w:rsidRDefault="00FE6C4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Амортизационные  отчисления увеличились по сравнению с 2017 годом на 7,5% и составили 200,3 млн.руб., при прогнозируемом значении 193,62 млн.руб. П</w:t>
      </w:r>
      <w:r w:rsidRPr="00FE6C4A">
        <w:rPr>
          <w:rFonts w:ascii="Times New Roman" w:hAnsi="Times New Roman" w:cs="Times New Roman"/>
          <w:sz w:val="28"/>
          <w:szCs w:val="28"/>
        </w:rPr>
        <w:t>о данным предприятий и Каменского управления агропромышленного комплекса и продовольствия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FE6C4A">
        <w:rPr>
          <w:rFonts w:ascii="Times New Roman" w:hAnsi="Times New Roman" w:cs="Times New Roman"/>
          <w:sz w:val="28"/>
          <w:szCs w:val="28"/>
        </w:rPr>
        <w:t>мортизационные  отчисления</w:t>
      </w:r>
      <w:r>
        <w:rPr>
          <w:rFonts w:ascii="Times New Roman" w:hAnsi="Times New Roman" w:cs="Times New Roman"/>
          <w:sz w:val="28"/>
          <w:szCs w:val="28"/>
        </w:rPr>
        <w:t xml:space="preserve"> в 2019 году составят 194,8</w:t>
      </w:r>
      <w:r w:rsidRPr="00FE6C4A">
        <w:t xml:space="preserve"> </w:t>
      </w:r>
      <w:r w:rsidRPr="00FE6C4A">
        <w:rPr>
          <w:rFonts w:ascii="Times New Roman" w:hAnsi="Times New Roman" w:cs="Times New Roman"/>
          <w:sz w:val="28"/>
          <w:szCs w:val="28"/>
        </w:rPr>
        <w:t xml:space="preserve">млн. руб., </w:t>
      </w:r>
      <w:r>
        <w:rPr>
          <w:rFonts w:ascii="Times New Roman" w:hAnsi="Times New Roman" w:cs="Times New Roman"/>
          <w:sz w:val="28"/>
          <w:szCs w:val="28"/>
        </w:rPr>
        <w:t xml:space="preserve">в 2020 году 199,8 </w:t>
      </w:r>
      <w:r w:rsidRPr="00FE6C4A">
        <w:rPr>
          <w:rFonts w:ascii="Times New Roman" w:hAnsi="Times New Roman" w:cs="Times New Roman"/>
          <w:sz w:val="28"/>
          <w:szCs w:val="28"/>
        </w:rPr>
        <w:t>млн. руб.,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C4A">
        <w:rPr>
          <w:rFonts w:ascii="Times New Roman" w:hAnsi="Times New Roman" w:cs="Times New Roman"/>
          <w:sz w:val="28"/>
          <w:szCs w:val="28"/>
        </w:rPr>
        <w:t xml:space="preserve">в 2021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E6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200,8</w:t>
      </w:r>
      <w:r w:rsidRPr="00FE6C4A">
        <w:rPr>
          <w:rFonts w:ascii="Times New Roman" w:hAnsi="Times New Roman" w:cs="Times New Roman"/>
          <w:sz w:val="28"/>
          <w:szCs w:val="28"/>
        </w:rPr>
        <w:t xml:space="preserve"> млн. руб., в 2022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E6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181,5</w:t>
      </w:r>
      <w:r w:rsidRPr="00FE6C4A">
        <w:rPr>
          <w:rFonts w:ascii="Times New Roman" w:hAnsi="Times New Roman" w:cs="Times New Roman"/>
          <w:sz w:val="28"/>
          <w:szCs w:val="28"/>
        </w:rPr>
        <w:t xml:space="preserve"> млн. руб.</w:t>
      </w:r>
      <w:proofErr w:type="gramEnd"/>
    </w:p>
    <w:p w:rsidR="007C51FA" w:rsidRPr="007C51FA" w:rsidRDefault="007C51FA" w:rsidP="00F502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2274A0">
        <w:rPr>
          <w:rFonts w:ascii="Times New Roman" w:hAnsi="Times New Roman" w:cs="Times New Roman"/>
          <w:sz w:val="28"/>
        </w:rPr>
        <w:t xml:space="preserve">Фактически в бюджет  Каменского городского округа за </w:t>
      </w:r>
      <w:r w:rsidR="00B85B8B" w:rsidRPr="002274A0">
        <w:rPr>
          <w:rFonts w:ascii="Times New Roman" w:hAnsi="Times New Roman" w:cs="Times New Roman"/>
          <w:sz w:val="28"/>
        </w:rPr>
        <w:t>2018</w:t>
      </w:r>
      <w:r w:rsidRPr="002274A0">
        <w:rPr>
          <w:rFonts w:ascii="Times New Roman" w:hAnsi="Times New Roman" w:cs="Times New Roman"/>
          <w:sz w:val="28"/>
        </w:rPr>
        <w:t xml:space="preserve"> год поступили доходы в объеме </w:t>
      </w:r>
      <w:r w:rsidR="004D3BA9" w:rsidRPr="002274A0">
        <w:rPr>
          <w:rFonts w:ascii="Times New Roman" w:hAnsi="Times New Roman" w:cs="Times New Roman"/>
          <w:sz w:val="28"/>
        </w:rPr>
        <w:t>12</w:t>
      </w:r>
      <w:r w:rsidR="002274A0" w:rsidRPr="002274A0">
        <w:rPr>
          <w:rFonts w:ascii="Times New Roman" w:hAnsi="Times New Roman" w:cs="Times New Roman"/>
          <w:sz w:val="28"/>
        </w:rPr>
        <w:t>54,0</w:t>
      </w:r>
      <w:r w:rsidRPr="002274A0">
        <w:rPr>
          <w:rFonts w:ascii="Times New Roman" w:hAnsi="Times New Roman" w:cs="Times New Roman"/>
          <w:sz w:val="28"/>
        </w:rPr>
        <w:t xml:space="preserve"> </w:t>
      </w:r>
      <w:r w:rsidR="008F6A92" w:rsidRPr="002274A0">
        <w:rPr>
          <w:rFonts w:ascii="Times New Roman" w:hAnsi="Times New Roman" w:cs="Times New Roman"/>
          <w:sz w:val="28"/>
        </w:rPr>
        <w:t>млн</w:t>
      </w:r>
      <w:r w:rsidRPr="002274A0">
        <w:rPr>
          <w:rFonts w:ascii="Times New Roman" w:hAnsi="Times New Roman" w:cs="Times New Roman"/>
          <w:sz w:val="28"/>
        </w:rPr>
        <w:t xml:space="preserve">. руб., </w:t>
      </w:r>
      <w:r w:rsidR="004D3BA9" w:rsidRPr="002274A0">
        <w:rPr>
          <w:rFonts w:ascii="Times New Roman" w:hAnsi="Times New Roman" w:cs="Times New Roman"/>
          <w:sz w:val="28"/>
        </w:rPr>
        <w:t xml:space="preserve">(рост к 2017 году  составляет </w:t>
      </w:r>
      <w:r w:rsidR="002274A0" w:rsidRPr="002274A0">
        <w:rPr>
          <w:rFonts w:ascii="Times New Roman" w:hAnsi="Times New Roman" w:cs="Times New Roman"/>
          <w:sz w:val="28"/>
        </w:rPr>
        <w:t>10</w:t>
      </w:r>
      <w:r w:rsidR="004D3BA9" w:rsidRPr="002274A0">
        <w:rPr>
          <w:rFonts w:ascii="Times New Roman" w:hAnsi="Times New Roman" w:cs="Times New Roman"/>
          <w:sz w:val="28"/>
        </w:rPr>
        <w:t xml:space="preserve">%) </w:t>
      </w:r>
      <w:r w:rsidRPr="002274A0">
        <w:rPr>
          <w:rFonts w:ascii="Times New Roman" w:hAnsi="Times New Roman" w:cs="Times New Roman"/>
          <w:sz w:val="28"/>
        </w:rPr>
        <w:t>в том числе:</w:t>
      </w:r>
    </w:p>
    <w:p w:rsidR="008F6A92" w:rsidRPr="00B61DA8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61DA8">
        <w:rPr>
          <w:rFonts w:ascii="Times New Roman" w:hAnsi="Times New Roman" w:cs="Times New Roman"/>
          <w:sz w:val="28"/>
        </w:rPr>
        <w:t xml:space="preserve">- </w:t>
      </w:r>
      <w:r w:rsidR="008F6A92" w:rsidRPr="00B61DA8">
        <w:rPr>
          <w:rFonts w:ascii="Times New Roman" w:hAnsi="Times New Roman" w:cs="Times New Roman"/>
          <w:sz w:val="28"/>
        </w:rPr>
        <w:t>Налог на доходы физических лиц</w:t>
      </w:r>
      <w:r w:rsidRPr="00B61DA8">
        <w:rPr>
          <w:rFonts w:ascii="Times New Roman" w:hAnsi="Times New Roman" w:cs="Times New Roman"/>
          <w:sz w:val="28"/>
        </w:rPr>
        <w:t xml:space="preserve"> (+ </w:t>
      </w:r>
      <w:r w:rsidR="00FE6C4A" w:rsidRPr="00B61DA8">
        <w:rPr>
          <w:rFonts w:ascii="Times New Roman" w:hAnsi="Times New Roman" w:cs="Times New Roman"/>
          <w:sz w:val="28"/>
        </w:rPr>
        <w:t>8,8</w:t>
      </w:r>
      <w:r w:rsidRPr="00B61DA8">
        <w:rPr>
          <w:rFonts w:ascii="Times New Roman" w:hAnsi="Times New Roman" w:cs="Times New Roman"/>
          <w:sz w:val="28"/>
        </w:rPr>
        <w:t>% к 201</w:t>
      </w:r>
      <w:r w:rsidR="00FE6C4A" w:rsidRPr="00B61DA8">
        <w:rPr>
          <w:rFonts w:ascii="Times New Roman" w:hAnsi="Times New Roman" w:cs="Times New Roman"/>
          <w:sz w:val="28"/>
        </w:rPr>
        <w:t>7</w:t>
      </w:r>
      <w:r w:rsidRPr="00B61DA8">
        <w:rPr>
          <w:rFonts w:ascii="Times New Roman" w:hAnsi="Times New Roman" w:cs="Times New Roman"/>
          <w:sz w:val="28"/>
        </w:rPr>
        <w:t xml:space="preserve"> году</w:t>
      </w:r>
      <w:proofErr w:type="gramStart"/>
      <w:r w:rsidRPr="00B61DA8">
        <w:rPr>
          <w:rFonts w:ascii="Times New Roman" w:hAnsi="Times New Roman" w:cs="Times New Roman"/>
          <w:sz w:val="28"/>
        </w:rPr>
        <w:t xml:space="preserve"> )</w:t>
      </w:r>
      <w:proofErr w:type="gramEnd"/>
      <w:r w:rsidRPr="00B61DA8">
        <w:rPr>
          <w:rFonts w:ascii="Times New Roman" w:hAnsi="Times New Roman" w:cs="Times New Roman"/>
          <w:sz w:val="28"/>
        </w:rPr>
        <w:t xml:space="preserve"> </w:t>
      </w:r>
      <w:r w:rsidR="00522F1B" w:rsidRPr="00B61DA8">
        <w:rPr>
          <w:rFonts w:ascii="Times New Roman" w:hAnsi="Times New Roman" w:cs="Times New Roman"/>
          <w:sz w:val="28"/>
        </w:rPr>
        <w:t xml:space="preserve">составил </w:t>
      </w:r>
      <w:r w:rsidR="00FE6C4A" w:rsidRPr="00B61DA8">
        <w:rPr>
          <w:rFonts w:ascii="Times New Roman" w:hAnsi="Times New Roman" w:cs="Times New Roman"/>
          <w:sz w:val="28"/>
        </w:rPr>
        <w:t>199</w:t>
      </w:r>
      <w:r w:rsidRPr="00B61DA8">
        <w:rPr>
          <w:rFonts w:ascii="Times New Roman" w:hAnsi="Times New Roman" w:cs="Times New Roman"/>
          <w:sz w:val="28"/>
        </w:rPr>
        <w:t xml:space="preserve"> млн. руб.</w:t>
      </w:r>
      <w:r w:rsidR="00401974" w:rsidRPr="00B61DA8">
        <w:t xml:space="preserve"> </w:t>
      </w:r>
      <w:r w:rsidR="00401974" w:rsidRPr="00B61DA8">
        <w:rPr>
          <w:rFonts w:ascii="Times New Roman" w:hAnsi="Times New Roman" w:cs="Times New Roman"/>
          <w:sz w:val="28"/>
        </w:rPr>
        <w:t xml:space="preserve">в </w:t>
      </w:r>
      <w:r w:rsidR="00B85B8B" w:rsidRPr="00B61DA8">
        <w:rPr>
          <w:rFonts w:ascii="Times New Roman" w:hAnsi="Times New Roman" w:cs="Times New Roman"/>
          <w:sz w:val="28"/>
        </w:rPr>
        <w:t>2019</w:t>
      </w:r>
      <w:r w:rsidR="00401974" w:rsidRPr="00B61DA8">
        <w:rPr>
          <w:rFonts w:ascii="Times New Roman" w:hAnsi="Times New Roman" w:cs="Times New Roman"/>
          <w:sz w:val="28"/>
        </w:rPr>
        <w:t xml:space="preserve"> году прогнозируется увеличение </w:t>
      </w:r>
      <w:r w:rsidR="00522F1B" w:rsidRPr="00B61DA8">
        <w:rPr>
          <w:rFonts w:ascii="Times New Roman" w:hAnsi="Times New Roman" w:cs="Times New Roman"/>
          <w:sz w:val="28"/>
        </w:rPr>
        <w:t xml:space="preserve">доходов </w:t>
      </w:r>
      <w:r w:rsidR="00401974" w:rsidRPr="00B61DA8">
        <w:rPr>
          <w:rFonts w:ascii="Times New Roman" w:hAnsi="Times New Roman" w:cs="Times New Roman"/>
          <w:sz w:val="28"/>
        </w:rPr>
        <w:t xml:space="preserve">до </w:t>
      </w:r>
      <w:r w:rsidR="00FE6C4A" w:rsidRPr="00B61DA8">
        <w:rPr>
          <w:rFonts w:ascii="Times New Roman" w:hAnsi="Times New Roman" w:cs="Times New Roman"/>
          <w:sz w:val="28"/>
        </w:rPr>
        <w:t>2</w:t>
      </w:r>
      <w:r w:rsidR="00B61DA8" w:rsidRPr="00B61DA8">
        <w:rPr>
          <w:rFonts w:ascii="Times New Roman" w:hAnsi="Times New Roman" w:cs="Times New Roman"/>
          <w:sz w:val="28"/>
        </w:rPr>
        <w:t>04</w:t>
      </w:r>
      <w:r w:rsidR="00401974" w:rsidRPr="00B61DA8">
        <w:rPr>
          <w:rFonts w:ascii="Times New Roman" w:hAnsi="Times New Roman" w:cs="Times New Roman"/>
          <w:sz w:val="28"/>
        </w:rPr>
        <w:t>млн. руб., в 20</w:t>
      </w:r>
      <w:r w:rsidR="00FE6C4A" w:rsidRPr="00B61DA8">
        <w:rPr>
          <w:rFonts w:ascii="Times New Roman" w:hAnsi="Times New Roman" w:cs="Times New Roman"/>
          <w:sz w:val="28"/>
        </w:rPr>
        <w:t>20</w:t>
      </w:r>
      <w:r w:rsidR="00401974" w:rsidRPr="00B61DA8">
        <w:rPr>
          <w:rFonts w:ascii="Times New Roman" w:hAnsi="Times New Roman" w:cs="Times New Roman"/>
          <w:sz w:val="28"/>
        </w:rPr>
        <w:t xml:space="preserve"> году - до </w:t>
      </w:r>
      <w:r w:rsidR="00481F28" w:rsidRPr="00B61DA8">
        <w:rPr>
          <w:rFonts w:ascii="Times New Roman" w:hAnsi="Times New Roman" w:cs="Times New Roman"/>
          <w:sz w:val="28"/>
        </w:rPr>
        <w:t>2</w:t>
      </w:r>
      <w:r w:rsidR="00FE6C4A" w:rsidRPr="00B61DA8">
        <w:rPr>
          <w:rFonts w:ascii="Times New Roman" w:hAnsi="Times New Roman" w:cs="Times New Roman"/>
          <w:sz w:val="28"/>
        </w:rPr>
        <w:t>22</w:t>
      </w:r>
      <w:r w:rsidR="00401974" w:rsidRPr="00B61DA8">
        <w:rPr>
          <w:rFonts w:ascii="Times New Roman" w:hAnsi="Times New Roman" w:cs="Times New Roman"/>
          <w:sz w:val="28"/>
        </w:rPr>
        <w:t xml:space="preserve"> млн. руб., в 202</w:t>
      </w:r>
      <w:r w:rsidR="00FE6C4A" w:rsidRPr="00B61DA8">
        <w:rPr>
          <w:rFonts w:ascii="Times New Roman" w:hAnsi="Times New Roman" w:cs="Times New Roman"/>
          <w:sz w:val="28"/>
        </w:rPr>
        <w:t>1</w:t>
      </w:r>
      <w:r w:rsidR="00401974" w:rsidRPr="00B61DA8">
        <w:rPr>
          <w:rFonts w:ascii="Times New Roman" w:hAnsi="Times New Roman" w:cs="Times New Roman"/>
          <w:sz w:val="28"/>
        </w:rPr>
        <w:t xml:space="preserve"> году - до </w:t>
      </w:r>
      <w:r w:rsidR="00481F28" w:rsidRPr="00B61DA8">
        <w:rPr>
          <w:rFonts w:ascii="Times New Roman" w:hAnsi="Times New Roman" w:cs="Times New Roman"/>
          <w:sz w:val="28"/>
        </w:rPr>
        <w:t>2</w:t>
      </w:r>
      <w:r w:rsidR="00FE6C4A" w:rsidRPr="00B61DA8">
        <w:rPr>
          <w:rFonts w:ascii="Times New Roman" w:hAnsi="Times New Roman" w:cs="Times New Roman"/>
          <w:sz w:val="28"/>
        </w:rPr>
        <w:t>31</w:t>
      </w:r>
      <w:r w:rsidR="00401974" w:rsidRPr="00B61DA8">
        <w:rPr>
          <w:rFonts w:ascii="Times New Roman" w:hAnsi="Times New Roman" w:cs="Times New Roman"/>
          <w:sz w:val="28"/>
        </w:rPr>
        <w:t xml:space="preserve"> млн. руб., в 202</w:t>
      </w:r>
      <w:r w:rsidR="00FE6C4A" w:rsidRPr="00B61DA8">
        <w:rPr>
          <w:rFonts w:ascii="Times New Roman" w:hAnsi="Times New Roman" w:cs="Times New Roman"/>
          <w:sz w:val="28"/>
        </w:rPr>
        <w:t>2</w:t>
      </w:r>
      <w:r w:rsidR="00401974" w:rsidRPr="00B61DA8">
        <w:rPr>
          <w:rFonts w:ascii="Times New Roman" w:hAnsi="Times New Roman" w:cs="Times New Roman"/>
          <w:sz w:val="28"/>
        </w:rPr>
        <w:t xml:space="preserve"> году - до </w:t>
      </w:r>
      <w:r w:rsidR="00481F28" w:rsidRPr="00B61DA8">
        <w:rPr>
          <w:rFonts w:ascii="Times New Roman" w:hAnsi="Times New Roman" w:cs="Times New Roman"/>
          <w:sz w:val="28"/>
        </w:rPr>
        <w:t>232</w:t>
      </w:r>
      <w:r w:rsidR="00FE6C4A" w:rsidRPr="00B61DA8">
        <w:rPr>
          <w:rFonts w:ascii="Times New Roman" w:hAnsi="Times New Roman" w:cs="Times New Roman"/>
          <w:sz w:val="28"/>
        </w:rPr>
        <w:t xml:space="preserve"> </w:t>
      </w:r>
      <w:r w:rsidR="00401974" w:rsidRPr="00B61DA8">
        <w:rPr>
          <w:rFonts w:ascii="Times New Roman" w:hAnsi="Times New Roman" w:cs="Times New Roman"/>
          <w:sz w:val="28"/>
        </w:rPr>
        <w:t>млн. руб.</w:t>
      </w:r>
    </w:p>
    <w:p w:rsidR="002674B1" w:rsidRPr="00B61DA8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61DA8">
        <w:rPr>
          <w:rFonts w:ascii="Times New Roman" w:hAnsi="Times New Roman" w:cs="Times New Roman"/>
          <w:sz w:val="28"/>
        </w:rPr>
        <w:t>-</w:t>
      </w:r>
      <w:r w:rsidR="008F6A92" w:rsidRPr="00B61DA8">
        <w:rPr>
          <w:rFonts w:ascii="Times New Roman" w:hAnsi="Times New Roman" w:cs="Times New Roman"/>
          <w:sz w:val="28"/>
        </w:rPr>
        <w:t xml:space="preserve"> Единый налог на вмененный доход</w:t>
      </w:r>
      <w:r w:rsidRPr="00B61DA8">
        <w:rPr>
          <w:rFonts w:ascii="Times New Roman" w:hAnsi="Times New Roman" w:cs="Times New Roman"/>
          <w:sz w:val="28"/>
        </w:rPr>
        <w:t xml:space="preserve"> (-</w:t>
      </w:r>
      <w:r w:rsidR="002674B1" w:rsidRPr="00B61DA8">
        <w:rPr>
          <w:rFonts w:ascii="Times New Roman" w:hAnsi="Times New Roman" w:cs="Times New Roman"/>
          <w:sz w:val="28"/>
        </w:rPr>
        <w:t xml:space="preserve"> 0,</w:t>
      </w:r>
      <w:r w:rsidR="00B61DA8" w:rsidRPr="00B61DA8">
        <w:rPr>
          <w:rFonts w:ascii="Times New Roman" w:hAnsi="Times New Roman" w:cs="Times New Roman"/>
          <w:sz w:val="28"/>
        </w:rPr>
        <w:t>1</w:t>
      </w:r>
      <w:r w:rsidR="002674B1" w:rsidRPr="00B61DA8">
        <w:rPr>
          <w:rFonts w:ascii="Times New Roman" w:hAnsi="Times New Roman" w:cs="Times New Roman"/>
          <w:sz w:val="28"/>
        </w:rPr>
        <w:t>9</w:t>
      </w:r>
      <w:r w:rsidR="002674B1" w:rsidRPr="00B61DA8">
        <w:t xml:space="preserve"> </w:t>
      </w:r>
      <w:r w:rsidR="002674B1" w:rsidRPr="00B61DA8">
        <w:rPr>
          <w:rFonts w:ascii="Times New Roman" w:hAnsi="Times New Roman" w:cs="Times New Roman"/>
          <w:sz w:val="28"/>
        </w:rPr>
        <w:t xml:space="preserve">млн. руб. </w:t>
      </w:r>
      <w:r w:rsidRPr="00B61DA8">
        <w:rPr>
          <w:rFonts w:ascii="Times New Roman" w:hAnsi="Times New Roman" w:cs="Times New Roman"/>
          <w:sz w:val="28"/>
        </w:rPr>
        <w:t>к 201</w:t>
      </w:r>
      <w:r w:rsidR="002674B1" w:rsidRPr="00B61DA8">
        <w:rPr>
          <w:rFonts w:ascii="Times New Roman" w:hAnsi="Times New Roman" w:cs="Times New Roman"/>
          <w:sz w:val="28"/>
        </w:rPr>
        <w:t>7</w:t>
      </w:r>
      <w:r w:rsidRPr="00B61DA8">
        <w:rPr>
          <w:rFonts w:ascii="Times New Roman" w:hAnsi="Times New Roman" w:cs="Times New Roman"/>
          <w:sz w:val="28"/>
        </w:rPr>
        <w:t xml:space="preserve"> году</w:t>
      </w:r>
      <w:r w:rsidR="00952A90" w:rsidRPr="00B61DA8">
        <w:rPr>
          <w:rFonts w:ascii="Times New Roman" w:hAnsi="Times New Roman" w:cs="Times New Roman"/>
          <w:sz w:val="28"/>
        </w:rPr>
        <w:t>)</w:t>
      </w:r>
      <w:r w:rsidRPr="00B61DA8">
        <w:rPr>
          <w:rFonts w:ascii="Times New Roman" w:hAnsi="Times New Roman" w:cs="Times New Roman"/>
          <w:sz w:val="28"/>
        </w:rPr>
        <w:t xml:space="preserve"> </w:t>
      </w:r>
      <w:r w:rsidR="00522F1B" w:rsidRPr="00B61DA8">
        <w:rPr>
          <w:rFonts w:ascii="Times New Roman" w:hAnsi="Times New Roman" w:cs="Times New Roman"/>
          <w:sz w:val="28"/>
        </w:rPr>
        <w:t xml:space="preserve">составил </w:t>
      </w:r>
      <w:r w:rsidR="008F6A92" w:rsidRPr="00B61DA8">
        <w:rPr>
          <w:rFonts w:ascii="Times New Roman" w:hAnsi="Times New Roman" w:cs="Times New Roman"/>
          <w:sz w:val="28"/>
        </w:rPr>
        <w:t>5</w:t>
      </w:r>
      <w:r w:rsidR="00B61DA8" w:rsidRPr="00B61DA8">
        <w:rPr>
          <w:rFonts w:ascii="Times New Roman" w:hAnsi="Times New Roman" w:cs="Times New Roman"/>
          <w:sz w:val="28"/>
        </w:rPr>
        <w:t>,3</w:t>
      </w:r>
      <w:r w:rsidR="002674B1" w:rsidRPr="00B61DA8">
        <w:rPr>
          <w:rFonts w:ascii="Times New Roman" w:hAnsi="Times New Roman" w:cs="Times New Roman"/>
          <w:sz w:val="28"/>
        </w:rPr>
        <w:t xml:space="preserve"> </w:t>
      </w:r>
      <w:r w:rsidRPr="00B61DA8">
        <w:rPr>
          <w:rFonts w:ascii="Times New Roman" w:hAnsi="Times New Roman" w:cs="Times New Roman"/>
          <w:sz w:val="28"/>
        </w:rPr>
        <w:t>млн. руб.</w:t>
      </w:r>
      <w:r w:rsidR="00990AFF" w:rsidRPr="00B61DA8">
        <w:rPr>
          <w:rFonts w:ascii="Times New Roman" w:hAnsi="Times New Roman" w:cs="Times New Roman"/>
          <w:sz w:val="28"/>
        </w:rPr>
        <w:t>,</w:t>
      </w:r>
      <w:r w:rsidR="00401974" w:rsidRPr="00B61DA8">
        <w:t xml:space="preserve"> </w:t>
      </w:r>
      <w:r w:rsidR="00401974" w:rsidRPr="00B61DA8">
        <w:rPr>
          <w:rFonts w:ascii="Times New Roman" w:hAnsi="Times New Roman" w:cs="Times New Roman"/>
          <w:sz w:val="28"/>
        </w:rPr>
        <w:t>в 201</w:t>
      </w:r>
      <w:r w:rsidR="00D0563A" w:rsidRPr="00B61DA8">
        <w:rPr>
          <w:rFonts w:ascii="Times New Roman" w:hAnsi="Times New Roman" w:cs="Times New Roman"/>
          <w:sz w:val="28"/>
        </w:rPr>
        <w:t>9</w:t>
      </w:r>
      <w:r w:rsidR="00401974" w:rsidRPr="00B61DA8">
        <w:rPr>
          <w:rFonts w:ascii="Times New Roman" w:hAnsi="Times New Roman" w:cs="Times New Roman"/>
          <w:sz w:val="28"/>
        </w:rPr>
        <w:t xml:space="preserve"> году прогнозируется</w:t>
      </w:r>
      <w:r w:rsidR="002674B1" w:rsidRPr="00B61DA8">
        <w:rPr>
          <w:rFonts w:ascii="Times New Roman" w:hAnsi="Times New Roman" w:cs="Times New Roman"/>
          <w:sz w:val="28"/>
        </w:rPr>
        <w:t xml:space="preserve"> </w:t>
      </w:r>
      <w:r w:rsidR="00B61DA8" w:rsidRPr="00B61DA8">
        <w:rPr>
          <w:rFonts w:ascii="Times New Roman" w:hAnsi="Times New Roman" w:cs="Times New Roman"/>
          <w:sz w:val="28"/>
        </w:rPr>
        <w:t>5,3</w:t>
      </w:r>
      <w:r w:rsidR="00401974" w:rsidRPr="00B61DA8">
        <w:rPr>
          <w:rFonts w:ascii="Times New Roman" w:hAnsi="Times New Roman" w:cs="Times New Roman"/>
          <w:sz w:val="28"/>
        </w:rPr>
        <w:t xml:space="preserve"> млн. руб., в 202</w:t>
      </w:r>
      <w:r w:rsidR="002674B1" w:rsidRPr="00B61DA8">
        <w:rPr>
          <w:rFonts w:ascii="Times New Roman" w:hAnsi="Times New Roman" w:cs="Times New Roman"/>
          <w:sz w:val="28"/>
        </w:rPr>
        <w:t>0</w:t>
      </w:r>
      <w:r w:rsidR="00401974" w:rsidRPr="00B61DA8">
        <w:rPr>
          <w:rFonts w:ascii="Times New Roman" w:hAnsi="Times New Roman" w:cs="Times New Roman"/>
          <w:sz w:val="28"/>
        </w:rPr>
        <w:t xml:space="preserve"> году </w:t>
      </w:r>
      <w:r w:rsidR="00B61DA8" w:rsidRPr="00B61DA8">
        <w:rPr>
          <w:rFonts w:ascii="Times New Roman" w:hAnsi="Times New Roman" w:cs="Times New Roman"/>
          <w:sz w:val="28"/>
        </w:rPr>
        <w:t>снижение</w:t>
      </w:r>
      <w:r w:rsidR="00401974" w:rsidRPr="00B61DA8">
        <w:rPr>
          <w:rFonts w:ascii="Times New Roman" w:hAnsi="Times New Roman" w:cs="Times New Roman"/>
          <w:sz w:val="28"/>
        </w:rPr>
        <w:t xml:space="preserve"> до </w:t>
      </w:r>
      <w:r w:rsidR="002674B1" w:rsidRPr="00B61DA8">
        <w:rPr>
          <w:rFonts w:ascii="Times New Roman" w:hAnsi="Times New Roman" w:cs="Times New Roman"/>
          <w:sz w:val="28"/>
        </w:rPr>
        <w:t>4</w:t>
      </w:r>
      <w:r w:rsidR="00401974" w:rsidRPr="00B61DA8">
        <w:rPr>
          <w:rFonts w:ascii="Times New Roman" w:hAnsi="Times New Roman" w:cs="Times New Roman"/>
          <w:sz w:val="28"/>
        </w:rPr>
        <w:t xml:space="preserve"> млн. руб., в 2021</w:t>
      </w:r>
      <w:r w:rsidR="002674B1" w:rsidRPr="00B61DA8">
        <w:rPr>
          <w:rFonts w:ascii="Times New Roman" w:hAnsi="Times New Roman" w:cs="Times New Roman"/>
          <w:sz w:val="28"/>
        </w:rPr>
        <w:t xml:space="preserve"> и 2022</w:t>
      </w:r>
      <w:r w:rsidR="00401974" w:rsidRPr="00B61DA8">
        <w:rPr>
          <w:rFonts w:ascii="Times New Roman" w:hAnsi="Times New Roman" w:cs="Times New Roman"/>
          <w:sz w:val="28"/>
        </w:rPr>
        <w:t xml:space="preserve"> году - до </w:t>
      </w:r>
      <w:r w:rsidR="002674B1" w:rsidRPr="00B61DA8">
        <w:rPr>
          <w:rFonts w:ascii="Times New Roman" w:hAnsi="Times New Roman" w:cs="Times New Roman"/>
          <w:sz w:val="28"/>
        </w:rPr>
        <w:t>3,9</w:t>
      </w:r>
      <w:r w:rsidR="00401974" w:rsidRPr="00B61DA8">
        <w:rPr>
          <w:rFonts w:ascii="Times New Roman" w:hAnsi="Times New Roman" w:cs="Times New Roman"/>
          <w:sz w:val="28"/>
        </w:rPr>
        <w:t xml:space="preserve"> млн. руб</w:t>
      </w:r>
      <w:r w:rsidR="002674B1" w:rsidRPr="00B61DA8">
        <w:rPr>
          <w:rFonts w:ascii="Times New Roman" w:hAnsi="Times New Roman" w:cs="Times New Roman"/>
          <w:sz w:val="28"/>
        </w:rPr>
        <w:t>.</w:t>
      </w:r>
    </w:p>
    <w:p w:rsidR="002674B1" w:rsidRPr="00B61DA8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61DA8">
        <w:rPr>
          <w:rFonts w:ascii="Times New Roman" w:hAnsi="Times New Roman" w:cs="Times New Roman"/>
          <w:sz w:val="28"/>
        </w:rPr>
        <w:t xml:space="preserve">- </w:t>
      </w:r>
      <w:r w:rsidR="008F6A92" w:rsidRPr="00B61DA8">
        <w:rPr>
          <w:rFonts w:ascii="Times New Roman" w:hAnsi="Times New Roman" w:cs="Times New Roman"/>
          <w:sz w:val="28"/>
        </w:rPr>
        <w:t>Налог с патентной системы налогообложения</w:t>
      </w:r>
      <w:r w:rsidRPr="00B61DA8">
        <w:rPr>
          <w:rFonts w:ascii="Times New Roman" w:hAnsi="Times New Roman" w:cs="Times New Roman"/>
          <w:sz w:val="28"/>
        </w:rPr>
        <w:t xml:space="preserve"> (</w:t>
      </w:r>
      <w:r w:rsidR="002674B1" w:rsidRPr="00B61DA8">
        <w:rPr>
          <w:rFonts w:ascii="Times New Roman" w:hAnsi="Times New Roman" w:cs="Times New Roman"/>
          <w:sz w:val="28"/>
        </w:rPr>
        <w:t>+ 0,3</w:t>
      </w:r>
      <w:r w:rsidR="00B61DA8" w:rsidRPr="00B61DA8">
        <w:rPr>
          <w:rFonts w:ascii="Times New Roman" w:hAnsi="Times New Roman" w:cs="Times New Roman"/>
          <w:sz w:val="28"/>
        </w:rPr>
        <w:t>4</w:t>
      </w:r>
      <w:r w:rsidR="002674B1" w:rsidRPr="00B61DA8">
        <w:t xml:space="preserve"> </w:t>
      </w:r>
      <w:r w:rsidR="002674B1" w:rsidRPr="00B61DA8">
        <w:rPr>
          <w:rFonts w:ascii="Times New Roman" w:hAnsi="Times New Roman" w:cs="Times New Roman"/>
          <w:sz w:val="28"/>
        </w:rPr>
        <w:t>млн. руб., к</w:t>
      </w:r>
      <w:r w:rsidRPr="00B61DA8">
        <w:rPr>
          <w:rFonts w:ascii="Times New Roman" w:hAnsi="Times New Roman" w:cs="Times New Roman"/>
          <w:sz w:val="28"/>
        </w:rPr>
        <w:t xml:space="preserve"> уровн</w:t>
      </w:r>
      <w:r w:rsidR="002674B1" w:rsidRPr="00B61DA8">
        <w:rPr>
          <w:rFonts w:ascii="Times New Roman" w:hAnsi="Times New Roman" w:cs="Times New Roman"/>
          <w:sz w:val="28"/>
        </w:rPr>
        <w:t>ю</w:t>
      </w:r>
      <w:r w:rsidRPr="00B61DA8">
        <w:rPr>
          <w:rFonts w:ascii="Times New Roman" w:hAnsi="Times New Roman" w:cs="Times New Roman"/>
          <w:sz w:val="28"/>
        </w:rPr>
        <w:t xml:space="preserve"> 201</w:t>
      </w:r>
      <w:r w:rsidR="002674B1" w:rsidRPr="00B61DA8">
        <w:rPr>
          <w:rFonts w:ascii="Times New Roman" w:hAnsi="Times New Roman" w:cs="Times New Roman"/>
          <w:sz w:val="28"/>
        </w:rPr>
        <w:t>7</w:t>
      </w:r>
      <w:r w:rsidRPr="00B61DA8">
        <w:rPr>
          <w:rFonts w:ascii="Times New Roman" w:hAnsi="Times New Roman" w:cs="Times New Roman"/>
          <w:sz w:val="28"/>
        </w:rPr>
        <w:t xml:space="preserve"> г.) </w:t>
      </w:r>
      <w:r w:rsidR="00522F1B" w:rsidRPr="00B61DA8">
        <w:rPr>
          <w:rFonts w:ascii="Times New Roman" w:hAnsi="Times New Roman" w:cs="Times New Roman"/>
          <w:sz w:val="28"/>
        </w:rPr>
        <w:t xml:space="preserve">составил </w:t>
      </w:r>
      <w:r w:rsidR="008F6A92" w:rsidRPr="00B61DA8">
        <w:rPr>
          <w:rFonts w:ascii="Times New Roman" w:hAnsi="Times New Roman" w:cs="Times New Roman"/>
          <w:sz w:val="28"/>
        </w:rPr>
        <w:t>0,</w:t>
      </w:r>
      <w:r w:rsidR="002674B1" w:rsidRPr="00B61DA8">
        <w:rPr>
          <w:rFonts w:ascii="Times New Roman" w:hAnsi="Times New Roman" w:cs="Times New Roman"/>
          <w:sz w:val="28"/>
        </w:rPr>
        <w:t xml:space="preserve">9 </w:t>
      </w:r>
      <w:r w:rsidRPr="00B61DA8">
        <w:rPr>
          <w:rFonts w:ascii="Times New Roman" w:hAnsi="Times New Roman" w:cs="Times New Roman"/>
          <w:sz w:val="28"/>
        </w:rPr>
        <w:t>млн. руб.</w:t>
      </w:r>
      <w:r w:rsidR="00D0563A" w:rsidRPr="00B61DA8">
        <w:t xml:space="preserve"> </w:t>
      </w:r>
      <w:r w:rsidR="00D0563A" w:rsidRPr="00B61DA8">
        <w:rPr>
          <w:rFonts w:ascii="Times New Roman" w:hAnsi="Times New Roman" w:cs="Times New Roman"/>
          <w:sz w:val="28"/>
        </w:rPr>
        <w:t xml:space="preserve">в </w:t>
      </w:r>
      <w:r w:rsidR="00B85B8B" w:rsidRPr="00B61DA8">
        <w:rPr>
          <w:rFonts w:ascii="Times New Roman" w:hAnsi="Times New Roman" w:cs="Times New Roman"/>
          <w:sz w:val="28"/>
        </w:rPr>
        <w:t>2019</w:t>
      </w:r>
      <w:r w:rsidR="002674B1" w:rsidRPr="00B61DA8">
        <w:rPr>
          <w:rFonts w:ascii="Times New Roman" w:hAnsi="Times New Roman" w:cs="Times New Roman"/>
          <w:sz w:val="28"/>
        </w:rPr>
        <w:t xml:space="preserve"> и 2020</w:t>
      </w:r>
      <w:r w:rsidR="00D0563A" w:rsidRPr="00B61DA8">
        <w:rPr>
          <w:rFonts w:ascii="Times New Roman" w:hAnsi="Times New Roman" w:cs="Times New Roman"/>
          <w:sz w:val="28"/>
        </w:rPr>
        <w:t xml:space="preserve"> году прогнозируется </w:t>
      </w:r>
      <w:r w:rsidR="00522F1B" w:rsidRPr="00B61DA8">
        <w:rPr>
          <w:rFonts w:ascii="Times New Roman" w:hAnsi="Times New Roman" w:cs="Times New Roman"/>
          <w:sz w:val="28"/>
        </w:rPr>
        <w:t xml:space="preserve">небольшое </w:t>
      </w:r>
      <w:r w:rsidR="00D0563A" w:rsidRPr="00B61DA8">
        <w:rPr>
          <w:rFonts w:ascii="Times New Roman" w:hAnsi="Times New Roman" w:cs="Times New Roman"/>
          <w:sz w:val="28"/>
        </w:rPr>
        <w:t xml:space="preserve">увеличение </w:t>
      </w:r>
      <w:r w:rsidR="00522F1B" w:rsidRPr="00B61DA8">
        <w:rPr>
          <w:rFonts w:ascii="Times New Roman" w:hAnsi="Times New Roman" w:cs="Times New Roman"/>
          <w:sz w:val="28"/>
        </w:rPr>
        <w:t xml:space="preserve">доходов </w:t>
      </w:r>
      <w:r w:rsidR="00D0563A" w:rsidRPr="00B61DA8">
        <w:rPr>
          <w:rFonts w:ascii="Times New Roman" w:hAnsi="Times New Roman" w:cs="Times New Roman"/>
          <w:sz w:val="28"/>
        </w:rPr>
        <w:t xml:space="preserve">до </w:t>
      </w:r>
      <w:r w:rsidR="002674B1" w:rsidRPr="00B61DA8">
        <w:rPr>
          <w:rFonts w:ascii="Times New Roman" w:hAnsi="Times New Roman" w:cs="Times New Roman"/>
          <w:sz w:val="28"/>
        </w:rPr>
        <w:t>1,5</w:t>
      </w:r>
      <w:r w:rsidR="00D0563A" w:rsidRPr="00B61DA8">
        <w:rPr>
          <w:rFonts w:ascii="Times New Roman" w:hAnsi="Times New Roman" w:cs="Times New Roman"/>
          <w:sz w:val="28"/>
        </w:rPr>
        <w:t xml:space="preserve"> млн. руб., в 20</w:t>
      </w:r>
      <w:r w:rsidR="002674B1" w:rsidRPr="00B61DA8">
        <w:rPr>
          <w:rFonts w:ascii="Times New Roman" w:hAnsi="Times New Roman" w:cs="Times New Roman"/>
          <w:sz w:val="28"/>
        </w:rPr>
        <w:t>21 и 2022</w:t>
      </w:r>
      <w:r w:rsidR="00D0563A" w:rsidRPr="00B61DA8">
        <w:rPr>
          <w:rFonts w:ascii="Times New Roman" w:hAnsi="Times New Roman" w:cs="Times New Roman"/>
          <w:sz w:val="28"/>
        </w:rPr>
        <w:t xml:space="preserve"> году - до </w:t>
      </w:r>
      <w:r w:rsidR="002674B1" w:rsidRPr="00B61DA8">
        <w:rPr>
          <w:rFonts w:ascii="Times New Roman" w:hAnsi="Times New Roman" w:cs="Times New Roman"/>
          <w:sz w:val="28"/>
        </w:rPr>
        <w:t>1,6</w:t>
      </w:r>
      <w:r w:rsidR="00D0563A" w:rsidRPr="00B61DA8">
        <w:rPr>
          <w:rFonts w:ascii="Times New Roman" w:hAnsi="Times New Roman" w:cs="Times New Roman"/>
          <w:sz w:val="28"/>
        </w:rPr>
        <w:t xml:space="preserve"> млн. руб.</w:t>
      </w:r>
    </w:p>
    <w:p w:rsidR="008F6A92" w:rsidRPr="00B61DA8" w:rsidRDefault="002674B1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61DA8">
        <w:rPr>
          <w:rFonts w:ascii="Times New Roman" w:hAnsi="Times New Roman" w:cs="Times New Roman"/>
          <w:sz w:val="28"/>
        </w:rPr>
        <w:t xml:space="preserve"> </w:t>
      </w:r>
      <w:r w:rsidR="00212409" w:rsidRPr="00B61DA8">
        <w:rPr>
          <w:rFonts w:ascii="Times New Roman" w:hAnsi="Times New Roman" w:cs="Times New Roman"/>
          <w:sz w:val="28"/>
        </w:rPr>
        <w:t>-</w:t>
      </w:r>
      <w:r w:rsidR="008F6A92" w:rsidRPr="00B61DA8">
        <w:rPr>
          <w:rFonts w:ascii="Times New Roman" w:hAnsi="Times New Roman" w:cs="Times New Roman"/>
          <w:sz w:val="28"/>
        </w:rPr>
        <w:t xml:space="preserve"> Земельный налог</w:t>
      </w:r>
      <w:r w:rsidR="00212409" w:rsidRPr="00B61DA8">
        <w:rPr>
          <w:rFonts w:ascii="Times New Roman" w:hAnsi="Times New Roman" w:cs="Times New Roman"/>
          <w:sz w:val="28"/>
        </w:rPr>
        <w:t xml:space="preserve"> (+ </w:t>
      </w:r>
      <w:r w:rsidR="00B61DA8" w:rsidRPr="00B61DA8">
        <w:rPr>
          <w:rFonts w:ascii="Times New Roman" w:hAnsi="Times New Roman" w:cs="Times New Roman"/>
          <w:sz w:val="28"/>
        </w:rPr>
        <w:t>6,8</w:t>
      </w:r>
      <w:r w:rsidR="00212409" w:rsidRPr="00B61DA8">
        <w:rPr>
          <w:rFonts w:ascii="Times New Roman" w:hAnsi="Times New Roman" w:cs="Times New Roman"/>
          <w:sz w:val="28"/>
        </w:rPr>
        <w:t>% к 201</w:t>
      </w:r>
      <w:r w:rsidRPr="00B61DA8">
        <w:rPr>
          <w:rFonts w:ascii="Times New Roman" w:hAnsi="Times New Roman" w:cs="Times New Roman"/>
          <w:sz w:val="28"/>
        </w:rPr>
        <w:t>7</w:t>
      </w:r>
      <w:r w:rsidR="00212409" w:rsidRPr="00B61DA8">
        <w:rPr>
          <w:rFonts w:ascii="Times New Roman" w:hAnsi="Times New Roman" w:cs="Times New Roman"/>
          <w:sz w:val="28"/>
        </w:rPr>
        <w:t xml:space="preserve"> году) </w:t>
      </w:r>
      <w:r w:rsidR="00522F1B" w:rsidRPr="00B61DA8">
        <w:rPr>
          <w:rFonts w:ascii="Times New Roman" w:hAnsi="Times New Roman" w:cs="Times New Roman"/>
          <w:sz w:val="28"/>
        </w:rPr>
        <w:t xml:space="preserve">составил </w:t>
      </w:r>
      <w:r w:rsidRPr="00B61DA8">
        <w:rPr>
          <w:rFonts w:ascii="Times New Roman" w:hAnsi="Times New Roman" w:cs="Times New Roman"/>
          <w:sz w:val="28"/>
        </w:rPr>
        <w:t>14,</w:t>
      </w:r>
      <w:r w:rsidR="00B61DA8" w:rsidRPr="00B61DA8">
        <w:rPr>
          <w:rFonts w:ascii="Times New Roman" w:hAnsi="Times New Roman" w:cs="Times New Roman"/>
          <w:sz w:val="28"/>
        </w:rPr>
        <w:t>8</w:t>
      </w:r>
      <w:r w:rsidR="00212409" w:rsidRPr="00B61DA8">
        <w:rPr>
          <w:rFonts w:ascii="Times New Roman" w:hAnsi="Times New Roman" w:cs="Times New Roman"/>
          <w:sz w:val="28"/>
        </w:rPr>
        <w:t xml:space="preserve"> млн. руб.</w:t>
      </w:r>
      <w:r w:rsidR="00D0563A" w:rsidRPr="00B61DA8">
        <w:t xml:space="preserve"> </w:t>
      </w:r>
      <w:r w:rsidR="00D0563A" w:rsidRPr="00B61DA8">
        <w:rPr>
          <w:rFonts w:ascii="Times New Roman" w:hAnsi="Times New Roman" w:cs="Times New Roman"/>
          <w:sz w:val="28"/>
        </w:rPr>
        <w:t xml:space="preserve">в </w:t>
      </w:r>
      <w:r w:rsidR="00B85B8B" w:rsidRPr="00B61DA8">
        <w:rPr>
          <w:rFonts w:ascii="Times New Roman" w:hAnsi="Times New Roman" w:cs="Times New Roman"/>
          <w:sz w:val="28"/>
        </w:rPr>
        <w:t>2019</w:t>
      </w:r>
      <w:r w:rsidR="00D0563A" w:rsidRPr="00B61DA8">
        <w:rPr>
          <w:rFonts w:ascii="Times New Roman" w:hAnsi="Times New Roman" w:cs="Times New Roman"/>
          <w:sz w:val="28"/>
        </w:rPr>
        <w:t xml:space="preserve"> году </w:t>
      </w:r>
      <w:r w:rsidR="00B61DA8" w:rsidRPr="00B61DA8">
        <w:rPr>
          <w:rFonts w:ascii="Times New Roman" w:hAnsi="Times New Roman" w:cs="Times New Roman"/>
          <w:sz w:val="28"/>
        </w:rPr>
        <w:t>14,3 млн.руб. Прогнозируется у</w:t>
      </w:r>
      <w:r w:rsidR="00D0563A" w:rsidRPr="00B61DA8">
        <w:rPr>
          <w:rFonts w:ascii="Times New Roman" w:hAnsi="Times New Roman" w:cs="Times New Roman"/>
          <w:sz w:val="28"/>
        </w:rPr>
        <w:t>величение</w:t>
      </w:r>
      <w:r w:rsidR="00522F1B" w:rsidRPr="00B61DA8">
        <w:rPr>
          <w:rFonts w:ascii="Times New Roman" w:hAnsi="Times New Roman" w:cs="Times New Roman"/>
          <w:sz w:val="28"/>
        </w:rPr>
        <w:t xml:space="preserve"> </w:t>
      </w:r>
      <w:r w:rsidR="00B61DA8" w:rsidRPr="00B61DA8">
        <w:rPr>
          <w:rFonts w:ascii="Times New Roman" w:hAnsi="Times New Roman" w:cs="Times New Roman"/>
          <w:sz w:val="28"/>
        </w:rPr>
        <w:t>до 14,9 млн.руб</w:t>
      </w:r>
      <w:r w:rsidR="009D3C0C">
        <w:rPr>
          <w:rFonts w:ascii="Times New Roman" w:hAnsi="Times New Roman" w:cs="Times New Roman"/>
          <w:sz w:val="28"/>
        </w:rPr>
        <w:t xml:space="preserve"> с</w:t>
      </w:r>
      <w:r w:rsidR="00B61DA8" w:rsidRPr="00B61DA8">
        <w:rPr>
          <w:rFonts w:ascii="Times New Roman" w:hAnsi="Times New Roman" w:cs="Times New Roman"/>
          <w:sz w:val="28"/>
        </w:rPr>
        <w:t xml:space="preserve"> 2020</w:t>
      </w:r>
      <w:r w:rsidR="009D3C0C">
        <w:rPr>
          <w:rFonts w:ascii="Times New Roman" w:hAnsi="Times New Roman" w:cs="Times New Roman"/>
          <w:sz w:val="28"/>
        </w:rPr>
        <w:t xml:space="preserve"> года</w:t>
      </w:r>
      <w:r w:rsidR="00B61DA8" w:rsidRPr="00B61DA8">
        <w:rPr>
          <w:rFonts w:ascii="Times New Roman" w:hAnsi="Times New Roman" w:cs="Times New Roman"/>
          <w:sz w:val="28"/>
        </w:rPr>
        <w:t>.</w:t>
      </w:r>
    </w:p>
    <w:p w:rsidR="00996474" w:rsidRPr="005D0DC6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D0DC6">
        <w:rPr>
          <w:rFonts w:ascii="Times New Roman" w:hAnsi="Times New Roman" w:cs="Times New Roman"/>
          <w:sz w:val="28"/>
        </w:rPr>
        <w:t>-</w:t>
      </w:r>
      <w:r w:rsidR="008F6A92" w:rsidRPr="005D0DC6">
        <w:rPr>
          <w:rFonts w:ascii="Times New Roman" w:hAnsi="Times New Roman" w:cs="Times New Roman"/>
          <w:sz w:val="28"/>
        </w:rPr>
        <w:t xml:space="preserve"> Единый сельскохозяйственный налог</w:t>
      </w:r>
      <w:r w:rsidRPr="005D0DC6">
        <w:rPr>
          <w:rFonts w:ascii="Times New Roman" w:hAnsi="Times New Roman" w:cs="Times New Roman"/>
          <w:sz w:val="28"/>
        </w:rPr>
        <w:t xml:space="preserve"> (+ </w:t>
      </w:r>
      <w:r w:rsidR="002674B1" w:rsidRPr="005D0DC6">
        <w:rPr>
          <w:rFonts w:ascii="Times New Roman" w:hAnsi="Times New Roman" w:cs="Times New Roman"/>
          <w:sz w:val="28"/>
        </w:rPr>
        <w:t>45,8</w:t>
      </w:r>
      <w:r w:rsidRPr="005D0DC6">
        <w:rPr>
          <w:rFonts w:ascii="Times New Roman" w:hAnsi="Times New Roman" w:cs="Times New Roman"/>
          <w:sz w:val="28"/>
        </w:rPr>
        <w:t>% к 201</w:t>
      </w:r>
      <w:r w:rsidR="002674B1" w:rsidRPr="005D0DC6">
        <w:rPr>
          <w:rFonts w:ascii="Times New Roman" w:hAnsi="Times New Roman" w:cs="Times New Roman"/>
          <w:sz w:val="28"/>
        </w:rPr>
        <w:t>7</w:t>
      </w:r>
      <w:r w:rsidRPr="005D0DC6">
        <w:rPr>
          <w:rFonts w:ascii="Times New Roman" w:hAnsi="Times New Roman" w:cs="Times New Roman"/>
          <w:sz w:val="28"/>
        </w:rPr>
        <w:t xml:space="preserve"> году) </w:t>
      </w:r>
      <w:r w:rsidR="00FE571E" w:rsidRPr="005D0DC6">
        <w:rPr>
          <w:rFonts w:ascii="Times New Roman" w:hAnsi="Times New Roman" w:cs="Times New Roman"/>
          <w:sz w:val="28"/>
        </w:rPr>
        <w:t xml:space="preserve">составил </w:t>
      </w:r>
      <w:r w:rsidR="008F6A92" w:rsidRPr="005D0DC6">
        <w:rPr>
          <w:rFonts w:ascii="Times New Roman" w:hAnsi="Times New Roman" w:cs="Times New Roman"/>
          <w:sz w:val="28"/>
        </w:rPr>
        <w:t>0,</w:t>
      </w:r>
      <w:r w:rsidR="002674B1" w:rsidRPr="005D0DC6">
        <w:rPr>
          <w:rFonts w:ascii="Times New Roman" w:hAnsi="Times New Roman" w:cs="Times New Roman"/>
          <w:sz w:val="28"/>
        </w:rPr>
        <w:t>70</w:t>
      </w:r>
      <w:r w:rsidRPr="005D0DC6">
        <w:rPr>
          <w:rFonts w:ascii="Times New Roman" w:hAnsi="Times New Roman" w:cs="Times New Roman"/>
          <w:sz w:val="28"/>
        </w:rPr>
        <w:t xml:space="preserve"> млн. руб.</w:t>
      </w:r>
      <w:r w:rsidR="00522F1B" w:rsidRPr="005D0DC6">
        <w:t xml:space="preserve"> </w:t>
      </w:r>
      <w:r w:rsidR="00522F1B" w:rsidRPr="005D0DC6">
        <w:rPr>
          <w:rFonts w:ascii="Times New Roman" w:hAnsi="Times New Roman" w:cs="Times New Roman"/>
          <w:sz w:val="28"/>
        </w:rPr>
        <w:t xml:space="preserve">в </w:t>
      </w:r>
      <w:r w:rsidR="00B85B8B" w:rsidRPr="005D0DC6">
        <w:rPr>
          <w:rFonts w:ascii="Times New Roman" w:hAnsi="Times New Roman" w:cs="Times New Roman"/>
          <w:sz w:val="28"/>
        </w:rPr>
        <w:t>2019</w:t>
      </w:r>
      <w:r w:rsidR="00522F1B" w:rsidRPr="005D0DC6">
        <w:rPr>
          <w:rFonts w:ascii="Times New Roman" w:hAnsi="Times New Roman" w:cs="Times New Roman"/>
          <w:sz w:val="28"/>
        </w:rPr>
        <w:t xml:space="preserve"> году прогнозируется </w:t>
      </w:r>
      <w:r w:rsidR="002674B1" w:rsidRPr="005D0DC6">
        <w:rPr>
          <w:rFonts w:ascii="Times New Roman" w:hAnsi="Times New Roman" w:cs="Times New Roman"/>
          <w:sz w:val="28"/>
        </w:rPr>
        <w:t xml:space="preserve">снижение </w:t>
      </w:r>
      <w:r w:rsidR="00522F1B" w:rsidRPr="005D0DC6">
        <w:rPr>
          <w:rFonts w:ascii="Times New Roman" w:hAnsi="Times New Roman" w:cs="Times New Roman"/>
          <w:sz w:val="28"/>
        </w:rPr>
        <w:t>доходов до 0,</w:t>
      </w:r>
      <w:r w:rsidR="002674B1" w:rsidRPr="005D0DC6">
        <w:rPr>
          <w:rFonts w:ascii="Times New Roman" w:hAnsi="Times New Roman" w:cs="Times New Roman"/>
          <w:sz w:val="28"/>
        </w:rPr>
        <w:t>5</w:t>
      </w:r>
      <w:r w:rsidR="00522F1B" w:rsidRPr="005D0DC6">
        <w:rPr>
          <w:rFonts w:ascii="Times New Roman" w:hAnsi="Times New Roman" w:cs="Times New Roman"/>
          <w:sz w:val="28"/>
        </w:rPr>
        <w:t xml:space="preserve"> млн. руб., в 20</w:t>
      </w:r>
      <w:r w:rsidR="002674B1" w:rsidRPr="005D0DC6">
        <w:rPr>
          <w:rFonts w:ascii="Times New Roman" w:hAnsi="Times New Roman" w:cs="Times New Roman"/>
          <w:sz w:val="28"/>
        </w:rPr>
        <w:t>20</w:t>
      </w:r>
      <w:r w:rsidR="00996474" w:rsidRPr="005D0DC6">
        <w:rPr>
          <w:rFonts w:ascii="Times New Roman" w:hAnsi="Times New Roman" w:cs="Times New Roman"/>
          <w:sz w:val="28"/>
        </w:rPr>
        <w:t>-2022</w:t>
      </w:r>
      <w:r w:rsidR="00522F1B" w:rsidRPr="005D0DC6">
        <w:rPr>
          <w:rFonts w:ascii="Times New Roman" w:hAnsi="Times New Roman" w:cs="Times New Roman"/>
          <w:sz w:val="28"/>
        </w:rPr>
        <w:t xml:space="preserve"> год</w:t>
      </w:r>
      <w:r w:rsidR="00996474" w:rsidRPr="005D0DC6">
        <w:rPr>
          <w:rFonts w:ascii="Times New Roman" w:hAnsi="Times New Roman" w:cs="Times New Roman"/>
          <w:sz w:val="28"/>
        </w:rPr>
        <w:t>ах</w:t>
      </w:r>
      <w:r w:rsidR="00522F1B" w:rsidRPr="005D0DC6">
        <w:rPr>
          <w:rFonts w:ascii="Times New Roman" w:hAnsi="Times New Roman" w:cs="Times New Roman"/>
          <w:sz w:val="28"/>
        </w:rPr>
        <w:t xml:space="preserve"> </w:t>
      </w:r>
      <w:r w:rsidR="003E39A0" w:rsidRPr="005D0DC6">
        <w:rPr>
          <w:rFonts w:ascii="Times New Roman" w:hAnsi="Times New Roman" w:cs="Times New Roman"/>
          <w:sz w:val="28"/>
        </w:rPr>
        <w:t xml:space="preserve">прогнозируется снижение </w:t>
      </w:r>
      <w:r w:rsidR="00522F1B" w:rsidRPr="005D0DC6">
        <w:rPr>
          <w:rFonts w:ascii="Times New Roman" w:hAnsi="Times New Roman" w:cs="Times New Roman"/>
          <w:sz w:val="28"/>
        </w:rPr>
        <w:t>- до 0,</w:t>
      </w:r>
      <w:r w:rsidR="002674B1" w:rsidRPr="005D0DC6">
        <w:rPr>
          <w:rFonts w:ascii="Times New Roman" w:hAnsi="Times New Roman" w:cs="Times New Roman"/>
          <w:sz w:val="28"/>
        </w:rPr>
        <w:t>4</w:t>
      </w:r>
      <w:r w:rsidR="00522F1B" w:rsidRPr="005D0DC6">
        <w:rPr>
          <w:rFonts w:ascii="Times New Roman" w:hAnsi="Times New Roman" w:cs="Times New Roman"/>
          <w:sz w:val="28"/>
        </w:rPr>
        <w:t xml:space="preserve"> млн. руб.</w:t>
      </w:r>
      <w:r w:rsidR="003E39A0" w:rsidRPr="005D0DC6">
        <w:rPr>
          <w:rFonts w:ascii="Times New Roman" w:hAnsi="Times New Roman" w:cs="Times New Roman"/>
          <w:sz w:val="28"/>
        </w:rPr>
        <w:t xml:space="preserve"> </w:t>
      </w:r>
    </w:p>
    <w:p w:rsidR="008F6A92" w:rsidRPr="005D0DC6" w:rsidRDefault="00212409" w:rsidP="002124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D0DC6">
        <w:rPr>
          <w:rFonts w:ascii="Times New Roman" w:hAnsi="Times New Roman" w:cs="Times New Roman"/>
          <w:sz w:val="28"/>
        </w:rPr>
        <w:t>-</w:t>
      </w:r>
      <w:r w:rsidR="008F6A92" w:rsidRPr="005D0DC6">
        <w:rPr>
          <w:rFonts w:ascii="Times New Roman" w:hAnsi="Times New Roman" w:cs="Times New Roman"/>
          <w:sz w:val="28"/>
        </w:rPr>
        <w:t xml:space="preserve"> Налог на имущество физических лиц</w:t>
      </w:r>
      <w:r w:rsidRPr="005D0DC6">
        <w:rPr>
          <w:rFonts w:ascii="Times New Roman" w:hAnsi="Times New Roman" w:cs="Times New Roman"/>
          <w:sz w:val="28"/>
        </w:rPr>
        <w:t xml:space="preserve"> (+ </w:t>
      </w:r>
      <w:r w:rsidR="00996474" w:rsidRPr="005D0DC6">
        <w:rPr>
          <w:rFonts w:ascii="Times New Roman" w:hAnsi="Times New Roman" w:cs="Times New Roman"/>
          <w:sz w:val="28"/>
        </w:rPr>
        <w:t>2</w:t>
      </w:r>
      <w:r w:rsidRPr="005D0DC6">
        <w:rPr>
          <w:rFonts w:ascii="Times New Roman" w:hAnsi="Times New Roman" w:cs="Times New Roman"/>
          <w:sz w:val="28"/>
        </w:rPr>
        <w:t>% к 201</w:t>
      </w:r>
      <w:r w:rsidR="00996474" w:rsidRPr="005D0DC6">
        <w:rPr>
          <w:rFonts w:ascii="Times New Roman" w:hAnsi="Times New Roman" w:cs="Times New Roman"/>
          <w:sz w:val="28"/>
        </w:rPr>
        <w:t>7</w:t>
      </w:r>
      <w:r w:rsidRPr="005D0DC6">
        <w:rPr>
          <w:rFonts w:ascii="Times New Roman" w:hAnsi="Times New Roman" w:cs="Times New Roman"/>
          <w:sz w:val="28"/>
        </w:rPr>
        <w:t xml:space="preserve"> году) </w:t>
      </w:r>
      <w:r w:rsidR="00FE571E" w:rsidRPr="005D0DC6">
        <w:rPr>
          <w:rFonts w:ascii="Times New Roman" w:hAnsi="Times New Roman" w:cs="Times New Roman"/>
          <w:sz w:val="28"/>
        </w:rPr>
        <w:t xml:space="preserve">составил </w:t>
      </w:r>
      <w:r w:rsidR="00F52E90" w:rsidRPr="005D0DC6">
        <w:rPr>
          <w:rFonts w:ascii="Times New Roman" w:hAnsi="Times New Roman" w:cs="Times New Roman"/>
          <w:sz w:val="28"/>
        </w:rPr>
        <w:t>12</w:t>
      </w:r>
      <w:r w:rsidR="003E39A0" w:rsidRPr="005D0DC6">
        <w:rPr>
          <w:rFonts w:ascii="Times New Roman" w:hAnsi="Times New Roman" w:cs="Times New Roman"/>
          <w:sz w:val="28"/>
        </w:rPr>
        <w:t xml:space="preserve"> </w:t>
      </w:r>
      <w:r w:rsidRPr="005D0DC6">
        <w:rPr>
          <w:rFonts w:ascii="Times New Roman" w:hAnsi="Times New Roman" w:cs="Times New Roman"/>
          <w:sz w:val="28"/>
        </w:rPr>
        <w:t>млн. руб</w:t>
      </w:r>
      <w:r w:rsidR="00F52E90" w:rsidRPr="005D0DC6">
        <w:rPr>
          <w:rFonts w:ascii="Times New Roman" w:hAnsi="Times New Roman" w:cs="Times New Roman"/>
          <w:sz w:val="28"/>
        </w:rPr>
        <w:t>.</w:t>
      </w:r>
      <w:r w:rsidR="00F52E90" w:rsidRPr="005D0DC6">
        <w:t xml:space="preserve"> </w:t>
      </w:r>
      <w:r w:rsidR="00F52E90" w:rsidRPr="005D0DC6">
        <w:rPr>
          <w:rFonts w:ascii="Times New Roman" w:hAnsi="Times New Roman" w:cs="Times New Roman"/>
          <w:sz w:val="28"/>
        </w:rPr>
        <w:t>Прогнозное значение достигнуто.</w:t>
      </w:r>
      <w:r w:rsidR="00FE571E" w:rsidRPr="005D0DC6">
        <w:t xml:space="preserve"> </w:t>
      </w:r>
      <w:r w:rsidR="00FE571E" w:rsidRPr="005D0DC6">
        <w:rPr>
          <w:rFonts w:ascii="Times New Roman" w:hAnsi="Times New Roman" w:cs="Times New Roman"/>
          <w:sz w:val="28"/>
          <w:szCs w:val="28"/>
        </w:rPr>
        <w:t xml:space="preserve">В </w:t>
      </w:r>
      <w:r w:rsidR="00B85B8B" w:rsidRPr="005D0DC6">
        <w:rPr>
          <w:rFonts w:ascii="Times New Roman" w:hAnsi="Times New Roman" w:cs="Times New Roman"/>
          <w:sz w:val="28"/>
          <w:szCs w:val="28"/>
        </w:rPr>
        <w:t>2019</w:t>
      </w:r>
      <w:r w:rsidR="00FE571E" w:rsidRPr="005D0DC6">
        <w:rPr>
          <w:rFonts w:ascii="Times New Roman" w:hAnsi="Times New Roman" w:cs="Times New Roman"/>
          <w:sz w:val="28"/>
          <w:szCs w:val="28"/>
        </w:rPr>
        <w:t xml:space="preserve"> </w:t>
      </w:r>
      <w:r w:rsidR="003E39A0" w:rsidRPr="005D0DC6">
        <w:rPr>
          <w:rFonts w:ascii="Times New Roman" w:hAnsi="Times New Roman" w:cs="Times New Roman"/>
          <w:sz w:val="28"/>
          <w:szCs w:val="28"/>
        </w:rPr>
        <w:t xml:space="preserve">году </w:t>
      </w:r>
      <w:r w:rsidR="00F50208" w:rsidRPr="005D0DC6">
        <w:rPr>
          <w:rFonts w:ascii="Times New Roman" w:hAnsi="Times New Roman" w:cs="Times New Roman"/>
          <w:sz w:val="28"/>
          <w:szCs w:val="28"/>
        </w:rPr>
        <w:t>увеличение - до 12</w:t>
      </w:r>
      <w:r w:rsidR="00F52E90" w:rsidRPr="005D0DC6">
        <w:rPr>
          <w:rFonts w:ascii="Times New Roman" w:hAnsi="Times New Roman" w:cs="Times New Roman"/>
          <w:sz w:val="28"/>
          <w:szCs w:val="28"/>
        </w:rPr>
        <w:t>,</w:t>
      </w:r>
      <w:r w:rsidR="005D0DC6" w:rsidRPr="005D0DC6">
        <w:rPr>
          <w:rFonts w:ascii="Times New Roman" w:hAnsi="Times New Roman" w:cs="Times New Roman"/>
          <w:sz w:val="28"/>
          <w:szCs w:val="28"/>
        </w:rPr>
        <w:t>1</w:t>
      </w:r>
      <w:r w:rsidR="00F50208" w:rsidRPr="005D0DC6">
        <w:rPr>
          <w:rFonts w:ascii="Times New Roman" w:hAnsi="Times New Roman" w:cs="Times New Roman"/>
          <w:sz w:val="28"/>
          <w:szCs w:val="28"/>
        </w:rPr>
        <w:t xml:space="preserve"> млн. руб.,</w:t>
      </w:r>
      <w:r w:rsidR="00FE571E" w:rsidRPr="005D0DC6">
        <w:rPr>
          <w:rFonts w:ascii="Times New Roman" w:hAnsi="Times New Roman" w:cs="Times New Roman"/>
          <w:sz w:val="28"/>
        </w:rPr>
        <w:t xml:space="preserve"> </w:t>
      </w:r>
      <w:r w:rsidR="00F52E90" w:rsidRPr="005D0DC6">
        <w:rPr>
          <w:rFonts w:ascii="Times New Roman" w:hAnsi="Times New Roman" w:cs="Times New Roman"/>
          <w:sz w:val="28"/>
        </w:rPr>
        <w:t xml:space="preserve">к </w:t>
      </w:r>
      <w:r w:rsidR="00FE571E" w:rsidRPr="005D0DC6">
        <w:rPr>
          <w:rFonts w:ascii="Times New Roman" w:hAnsi="Times New Roman" w:cs="Times New Roman"/>
          <w:sz w:val="28"/>
        </w:rPr>
        <w:t>20</w:t>
      </w:r>
      <w:r w:rsidR="00F52E90" w:rsidRPr="005D0DC6">
        <w:rPr>
          <w:rFonts w:ascii="Times New Roman" w:hAnsi="Times New Roman" w:cs="Times New Roman"/>
          <w:sz w:val="28"/>
        </w:rPr>
        <w:t>21</w:t>
      </w:r>
      <w:r w:rsidR="00FE571E" w:rsidRPr="005D0DC6">
        <w:rPr>
          <w:rFonts w:ascii="Times New Roman" w:hAnsi="Times New Roman" w:cs="Times New Roman"/>
          <w:sz w:val="28"/>
        </w:rPr>
        <w:t xml:space="preserve"> году </w:t>
      </w:r>
      <w:r w:rsidR="003E39A0" w:rsidRPr="005D0DC6">
        <w:rPr>
          <w:rFonts w:ascii="Times New Roman" w:hAnsi="Times New Roman" w:cs="Times New Roman"/>
          <w:sz w:val="28"/>
        </w:rPr>
        <w:t xml:space="preserve">возможно увеличение </w:t>
      </w:r>
      <w:r w:rsidR="00FE571E" w:rsidRPr="005D0DC6">
        <w:rPr>
          <w:rFonts w:ascii="Times New Roman" w:hAnsi="Times New Roman" w:cs="Times New Roman"/>
          <w:sz w:val="28"/>
        </w:rPr>
        <w:t xml:space="preserve">- до </w:t>
      </w:r>
      <w:r w:rsidR="00F52E90" w:rsidRPr="005D0DC6">
        <w:rPr>
          <w:rFonts w:ascii="Times New Roman" w:hAnsi="Times New Roman" w:cs="Times New Roman"/>
          <w:sz w:val="28"/>
        </w:rPr>
        <w:t>13</w:t>
      </w:r>
      <w:r w:rsidR="00FE571E" w:rsidRPr="005D0DC6">
        <w:rPr>
          <w:rFonts w:ascii="Times New Roman" w:hAnsi="Times New Roman" w:cs="Times New Roman"/>
          <w:sz w:val="28"/>
        </w:rPr>
        <w:t xml:space="preserve"> млн. руб.</w:t>
      </w:r>
    </w:p>
    <w:p w:rsidR="00F35890" w:rsidRPr="008A7017" w:rsidRDefault="00212409" w:rsidP="009C3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017">
        <w:rPr>
          <w:rFonts w:ascii="Times New Roman" w:hAnsi="Times New Roman" w:cs="Times New Roman"/>
          <w:sz w:val="28"/>
        </w:rPr>
        <w:t>-</w:t>
      </w:r>
      <w:r w:rsidR="008F6A92" w:rsidRPr="008A7017">
        <w:rPr>
          <w:rFonts w:ascii="Times New Roman" w:hAnsi="Times New Roman" w:cs="Times New Roman"/>
          <w:sz w:val="28"/>
        </w:rPr>
        <w:t xml:space="preserve"> Неналоговые доходы</w:t>
      </w:r>
      <w:r w:rsidRPr="008A7017">
        <w:rPr>
          <w:rFonts w:ascii="Times New Roman" w:hAnsi="Times New Roman" w:cs="Times New Roman"/>
          <w:sz w:val="28"/>
        </w:rPr>
        <w:t xml:space="preserve"> (</w:t>
      </w:r>
      <w:r w:rsidR="0028674A" w:rsidRPr="008A7017">
        <w:rPr>
          <w:rFonts w:ascii="Times New Roman" w:hAnsi="Times New Roman" w:cs="Times New Roman"/>
          <w:sz w:val="28"/>
        </w:rPr>
        <w:t xml:space="preserve">- 14 </w:t>
      </w:r>
      <w:r w:rsidRPr="008A7017">
        <w:rPr>
          <w:rFonts w:ascii="Times New Roman" w:hAnsi="Times New Roman" w:cs="Times New Roman"/>
          <w:sz w:val="28"/>
        </w:rPr>
        <w:t xml:space="preserve">% </w:t>
      </w:r>
      <w:r w:rsidR="00D76047" w:rsidRPr="008A7017">
        <w:rPr>
          <w:rFonts w:ascii="Times New Roman" w:hAnsi="Times New Roman" w:cs="Times New Roman"/>
          <w:sz w:val="28"/>
        </w:rPr>
        <w:t>к 201</w:t>
      </w:r>
      <w:r w:rsidR="0028674A" w:rsidRPr="008A7017">
        <w:rPr>
          <w:rFonts w:ascii="Times New Roman" w:hAnsi="Times New Roman" w:cs="Times New Roman"/>
          <w:sz w:val="28"/>
        </w:rPr>
        <w:t>7</w:t>
      </w:r>
      <w:r w:rsidR="00D76047" w:rsidRPr="008A7017">
        <w:rPr>
          <w:rFonts w:ascii="Times New Roman" w:hAnsi="Times New Roman" w:cs="Times New Roman"/>
          <w:sz w:val="28"/>
        </w:rPr>
        <w:t xml:space="preserve"> году</w:t>
      </w:r>
      <w:r w:rsidRPr="008A7017">
        <w:rPr>
          <w:rFonts w:ascii="Times New Roman" w:hAnsi="Times New Roman" w:cs="Times New Roman"/>
          <w:sz w:val="28"/>
        </w:rPr>
        <w:t xml:space="preserve">) </w:t>
      </w:r>
      <w:r w:rsidR="00FE571E" w:rsidRPr="008A7017">
        <w:rPr>
          <w:rFonts w:ascii="Times New Roman" w:hAnsi="Times New Roman" w:cs="Times New Roman"/>
          <w:sz w:val="28"/>
        </w:rPr>
        <w:t xml:space="preserve">составили </w:t>
      </w:r>
      <w:r w:rsidR="0028674A" w:rsidRPr="008A7017">
        <w:rPr>
          <w:rFonts w:ascii="Times New Roman" w:hAnsi="Times New Roman" w:cs="Times New Roman"/>
          <w:sz w:val="28"/>
        </w:rPr>
        <w:t>57,3</w:t>
      </w:r>
      <w:r w:rsidRPr="008A7017">
        <w:rPr>
          <w:rFonts w:ascii="Times New Roman" w:hAnsi="Times New Roman" w:cs="Times New Roman"/>
          <w:sz w:val="28"/>
        </w:rPr>
        <w:t xml:space="preserve"> млн. руб.</w:t>
      </w:r>
      <w:r w:rsidR="0028674A" w:rsidRPr="008A7017">
        <w:rPr>
          <w:rFonts w:ascii="Times New Roman" w:hAnsi="Times New Roman" w:cs="Times New Roman"/>
          <w:sz w:val="28"/>
          <w:szCs w:val="28"/>
        </w:rPr>
        <w:t>,</w:t>
      </w:r>
      <w:r w:rsidR="008B5091" w:rsidRPr="008A7017">
        <w:rPr>
          <w:rFonts w:ascii="Times New Roman" w:hAnsi="Times New Roman" w:cs="Times New Roman"/>
          <w:sz w:val="28"/>
          <w:szCs w:val="28"/>
        </w:rPr>
        <w:t xml:space="preserve"> </w:t>
      </w:r>
      <w:r w:rsidR="00296CE5" w:rsidRPr="008A7017">
        <w:rPr>
          <w:rFonts w:ascii="Times New Roman" w:hAnsi="Times New Roman" w:cs="Times New Roman"/>
          <w:sz w:val="28"/>
          <w:szCs w:val="28"/>
        </w:rPr>
        <w:t>в 2019 году</w:t>
      </w:r>
      <w:r w:rsidR="00A05345" w:rsidRPr="008A7017">
        <w:rPr>
          <w:rFonts w:ascii="Times New Roman" w:hAnsi="Times New Roman" w:cs="Times New Roman"/>
          <w:sz w:val="28"/>
          <w:szCs w:val="28"/>
        </w:rPr>
        <w:t xml:space="preserve"> </w:t>
      </w:r>
      <w:r w:rsidR="00E40053" w:rsidRPr="008A7017">
        <w:rPr>
          <w:rFonts w:ascii="Times New Roman" w:hAnsi="Times New Roman" w:cs="Times New Roman"/>
          <w:sz w:val="28"/>
          <w:szCs w:val="28"/>
        </w:rPr>
        <w:t>планиру</w:t>
      </w:r>
      <w:r w:rsidR="005D0DC6" w:rsidRPr="008A7017">
        <w:rPr>
          <w:rFonts w:ascii="Times New Roman" w:hAnsi="Times New Roman" w:cs="Times New Roman"/>
          <w:sz w:val="28"/>
          <w:szCs w:val="28"/>
        </w:rPr>
        <w:t>е</w:t>
      </w:r>
      <w:r w:rsidR="00E40053" w:rsidRPr="008A7017">
        <w:rPr>
          <w:rFonts w:ascii="Times New Roman" w:hAnsi="Times New Roman" w:cs="Times New Roman"/>
          <w:sz w:val="28"/>
          <w:szCs w:val="28"/>
        </w:rPr>
        <w:t>т</w:t>
      </w:r>
      <w:r w:rsidR="005D0DC6" w:rsidRPr="008A7017">
        <w:rPr>
          <w:rFonts w:ascii="Times New Roman" w:hAnsi="Times New Roman" w:cs="Times New Roman"/>
          <w:sz w:val="28"/>
          <w:szCs w:val="28"/>
        </w:rPr>
        <w:t>ся</w:t>
      </w:r>
      <w:r w:rsidR="00E40053" w:rsidRPr="008A7017">
        <w:rPr>
          <w:rFonts w:ascii="Times New Roman" w:hAnsi="Times New Roman" w:cs="Times New Roman"/>
          <w:sz w:val="28"/>
          <w:szCs w:val="28"/>
        </w:rPr>
        <w:t xml:space="preserve">, что поступление </w:t>
      </w:r>
      <w:r w:rsidR="005D0DC6" w:rsidRPr="008A7017">
        <w:rPr>
          <w:rFonts w:ascii="Times New Roman" w:hAnsi="Times New Roman" w:cs="Times New Roman"/>
          <w:sz w:val="28"/>
          <w:szCs w:val="28"/>
        </w:rPr>
        <w:t xml:space="preserve">неналоговых </w:t>
      </w:r>
      <w:r w:rsidR="00E40053" w:rsidRPr="008A7017">
        <w:rPr>
          <w:rFonts w:ascii="Times New Roman" w:hAnsi="Times New Roman" w:cs="Times New Roman"/>
          <w:sz w:val="28"/>
          <w:szCs w:val="28"/>
        </w:rPr>
        <w:t xml:space="preserve">доходов в бюджет составит </w:t>
      </w:r>
      <w:r w:rsidR="008A7017" w:rsidRPr="008A7017">
        <w:rPr>
          <w:rFonts w:ascii="Times New Roman" w:hAnsi="Times New Roman" w:cs="Times New Roman"/>
          <w:sz w:val="28"/>
          <w:szCs w:val="28"/>
        </w:rPr>
        <w:t>127</w:t>
      </w:r>
      <w:r w:rsidR="00E40053" w:rsidRPr="008A7017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="00FE571E" w:rsidRPr="008A7017">
        <w:rPr>
          <w:rFonts w:ascii="Times New Roman" w:hAnsi="Times New Roman" w:cs="Times New Roman"/>
          <w:sz w:val="28"/>
          <w:szCs w:val="28"/>
        </w:rPr>
        <w:t xml:space="preserve">, </w:t>
      </w:r>
      <w:r w:rsidR="008A7017" w:rsidRPr="008A7017">
        <w:rPr>
          <w:rFonts w:ascii="Times New Roman" w:hAnsi="Times New Roman" w:cs="Times New Roman"/>
          <w:sz w:val="28"/>
          <w:szCs w:val="28"/>
        </w:rPr>
        <w:t xml:space="preserve">с 2020 </w:t>
      </w:r>
      <w:r w:rsidR="00E40053" w:rsidRPr="008A7017">
        <w:rPr>
          <w:rFonts w:ascii="Times New Roman" w:hAnsi="Times New Roman" w:cs="Times New Roman"/>
          <w:sz w:val="28"/>
          <w:szCs w:val="28"/>
        </w:rPr>
        <w:t xml:space="preserve">до </w:t>
      </w:r>
      <w:r w:rsidR="00FE571E" w:rsidRPr="008A7017">
        <w:rPr>
          <w:rFonts w:ascii="Times New Roman" w:hAnsi="Times New Roman" w:cs="Times New Roman"/>
          <w:sz w:val="28"/>
          <w:szCs w:val="28"/>
        </w:rPr>
        <w:t>202</w:t>
      </w:r>
      <w:r w:rsidR="00E40053" w:rsidRPr="008A7017">
        <w:rPr>
          <w:rFonts w:ascii="Times New Roman" w:hAnsi="Times New Roman" w:cs="Times New Roman"/>
          <w:sz w:val="28"/>
          <w:szCs w:val="28"/>
        </w:rPr>
        <w:t xml:space="preserve">2 </w:t>
      </w:r>
      <w:r w:rsidR="00FE571E" w:rsidRPr="008A7017">
        <w:rPr>
          <w:rFonts w:ascii="Times New Roman" w:hAnsi="Times New Roman" w:cs="Times New Roman"/>
          <w:sz w:val="28"/>
          <w:szCs w:val="28"/>
        </w:rPr>
        <w:t>год</w:t>
      </w:r>
      <w:r w:rsidR="00E40053" w:rsidRPr="008A7017">
        <w:rPr>
          <w:rFonts w:ascii="Times New Roman" w:hAnsi="Times New Roman" w:cs="Times New Roman"/>
          <w:sz w:val="28"/>
          <w:szCs w:val="28"/>
        </w:rPr>
        <w:t>а</w:t>
      </w:r>
      <w:r w:rsidR="00FE571E" w:rsidRPr="008A7017">
        <w:rPr>
          <w:rFonts w:ascii="Times New Roman" w:hAnsi="Times New Roman" w:cs="Times New Roman"/>
          <w:sz w:val="28"/>
          <w:szCs w:val="28"/>
        </w:rPr>
        <w:t xml:space="preserve"> </w:t>
      </w:r>
      <w:r w:rsidR="008A7017" w:rsidRPr="008A7017">
        <w:rPr>
          <w:rFonts w:ascii="Times New Roman" w:hAnsi="Times New Roman" w:cs="Times New Roman"/>
          <w:sz w:val="28"/>
          <w:szCs w:val="28"/>
        </w:rPr>
        <w:t xml:space="preserve">поступление неналоговых доходов </w:t>
      </w:r>
      <w:r w:rsidR="00E40053" w:rsidRPr="008A7017">
        <w:rPr>
          <w:rFonts w:ascii="Times New Roman" w:hAnsi="Times New Roman" w:cs="Times New Roman"/>
          <w:sz w:val="28"/>
          <w:szCs w:val="28"/>
        </w:rPr>
        <w:t>планируется</w:t>
      </w:r>
      <w:r w:rsidR="008A7017" w:rsidRPr="008A7017">
        <w:rPr>
          <w:rFonts w:ascii="Times New Roman" w:hAnsi="Times New Roman" w:cs="Times New Roman"/>
          <w:sz w:val="28"/>
          <w:szCs w:val="28"/>
        </w:rPr>
        <w:t xml:space="preserve"> в размере 114,7 млн.руб.</w:t>
      </w:r>
      <w:r w:rsidR="00E40053" w:rsidRPr="008A70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2BF" w:rsidRPr="008A7017" w:rsidRDefault="007C51FA" w:rsidP="007B3C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A7017">
        <w:rPr>
          <w:rFonts w:ascii="Times New Roman" w:hAnsi="Times New Roman" w:cs="Times New Roman"/>
          <w:sz w:val="28"/>
        </w:rPr>
        <w:lastRenderedPageBreak/>
        <w:t>-</w:t>
      </w:r>
      <w:r w:rsidR="006F4D3C" w:rsidRPr="008A7017">
        <w:rPr>
          <w:rFonts w:ascii="Times New Roman" w:hAnsi="Times New Roman" w:cs="Times New Roman"/>
          <w:sz w:val="28"/>
          <w:szCs w:val="28"/>
        </w:rPr>
        <w:t>Объем средств, получаемых от вышестоящих уровней власти, составил</w:t>
      </w:r>
      <w:r w:rsidR="006F4D3C" w:rsidRPr="008A7017">
        <w:rPr>
          <w:rFonts w:ascii="Times New Roman" w:hAnsi="Times New Roman" w:cs="Times New Roman"/>
          <w:sz w:val="28"/>
        </w:rPr>
        <w:t xml:space="preserve"> </w:t>
      </w:r>
      <w:r w:rsidR="00F35890" w:rsidRPr="008A7017">
        <w:rPr>
          <w:rFonts w:ascii="Times New Roman" w:hAnsi="Times New Roman" w:cs="Times New Roman"/>
          <w:sz w:val="28"/>
        </w:rPr>
        <w:t>(+</w:t>
      </w:r>
      <w:r w:rsidR="004972BF" w:rsidRPr="008A7017">
        <w:rPr>
          <w:rFonts w:ascii="Times New Roman" w:hAnsi="Times New Roman" w:cs="Times New Roman"/>
          <w:sz w:val="28"/>
        </w:rPr>
        <w:t>12,9</w:t>
      </w:r>
      <w:r w:rsidR="00F35890" w:rsidRPr="008A7017">
        <w:rPr>
          <w:rFonts w:ascii="Times New Roman" w:hAnsi="Times New Roman" w:cs="Times New Roman"/>
          <w:sz w:val="28"/>
        </w:rPr>
        <w:t>% к 201</w:t>
      </w:r>
      <w:r w:rsidR="004972BF" w:rsidRPr="008A7017">
        <w:rPr>
          <w:rFonts w:ascii="Times New Roman" w:hAnsi="Times New Roman" w:cs="Times New Roman"/>
          <w:sz w:val="28"/>
        </w:rPr>
        <w:t>7</w:t>
      </w:r>
      <w:r w:rsidR="00F35890" w:rsidRPr="008A7017">
        <w:rPr>
          <w:rFonts w:ascii="Times New Roman" w:hAnsi="Times New Roman" w:cs="Times New Roman"/>
          <w:sz w:val="28"/>
        </w:rPr>
        <w:t xml:space="preserve"> году) </w:t>
      </w:r>
      <w:r w:rsidR="004972BF" w:rsidRPr="008A7017">
        <w:rPr>
          <w:rFonts w:ascii="Times New Roman" w:hAnsi="Times New Roman" w:cs="Times New Roman"/>
          <w:sz w:val="28"/>
        </w:rPr>
        <w:t>927,8</w:t>
      </w:r>
      <w:r w:rsidRPr="008A7017">
        <w:rPr>
          <w:rFonts w:ascii="Times New Roman" w:hAnsi="Times New Roman" w:cs="Times New Roman"/>
          <w:sz w:val="28"/>
        </w:rPr>
        <w:t xml:space="preserve"> </w:t>
      </w:r>
      <w:r w:rsidR="00212409" w:rsidRPr="008A7017">
        <w:rPr>
          <w:rFonts w:ascii="Times New Roman" w:hAnsi="Times New Roman" w:cs="Times New Roman"/>
          <w:sz w:val="28"/>
        </w:rPr>
        <w:t>млн</w:t>
      </w:r>
      <w:r w:rsidRPr="008A7017">
        <w:rPr>
          <w:rFonts w:ascii="Times New Roman" w:hAnsi="Times New Roman" w:cs="Times New Roman"/>
          <w:sz w:val="28"/>
        </w:rPr>
        <w:t>. руб</w:t>
      </w:r>
      <w:r w:rsidR="00212409" w:rsidRPr="008A7017">
        <w:rPr>
          <w:rFonts w:ascii="Times New Roman" w:hAnsi="Times New Roman" w:cs="Times New Roman"/>
          <w:sz w:val="28"/>
        </w:rPr>
        <w:t>.</w:t>
      </w:r>
      <w:r w:rsidR="00214E42" w:rsidRPr="008A7017">
        <w:t xml:space="preserve"> </w:t>
      </w:r>
      <w:r w:rsidR="00214E42" w:rsidRPr="008A7017">
        <w:rPr>
          <w:rFonts w:ascii="Times New Roman" w:hAnsi="Times New Roman" w:cs="Times New Roman"/>
          <w:sz w:val="28"/>
        </w:rPr>
        <w:t xml:space="preserve">В </w:t>
      </w:r>
      <w:r w:rsidR="00B85B8B" w:rsidRPr="008A7017">
        <w:rPr>
          <w:rFonts w:ascii="Times New Roman" w:hAnsi="Times New Roman" w:cs="Times New Roman"/>
          <w:sz w:val="28"/>
        </w:rPr>
        <w:t>2019</w:t>
      </w:r>
      <w:r w:rsidR="00214E42" w:rsidRPr="008A7017">
        <w:rPr>
          <w:rFonts w:ascii="Times New Roman" w:hAnsi="Times New Roman" w:cs="Times New Roman"/>
          <w:sz w:val="28"/>
        </w:rPr>
        <w:t xml:space="preserve"> году прогнозируется </w:t>
      </w:r>
      <w:r w:rsidR="008B5091" w:rsidRPr="008A7017">
        <w:rPr>
          <w:rFonts w:ascii="Times New Roman" w:hAnsi="Times New Roman" w:cs="Times New Roman"/>
          <w:sz w:val="28"/>
        </w:rPr>
        <w:t>увеличение</w:t>
      </w:r>
      <w:r w:rsidR="00214E42" w:rsidRPr="008A7017">
        <w:rPr>
          <w:rFonts w:ascii="Times New Roman" w:hAnsi="Times New Roman" w:cs="Times New Roman"/>
          <w:sz w:val="28"/>
        </w:rPr>
        <w:t xml:space="preserve"> до </w:t>
      </w:r>
      <w:r w:rsidR="008B5091" w:rsidRPr="008A7017">
        <w:rPr>
          <w:rFonts w:ascii="Times New Roman" w:hAnsi="Times New Roman" w:cs="Times New Roman"/>
          <w:sz w:val="28"/>
        </w:rPr>
        <w:t>94</w:t>
      </w:r>
      <w:r w:rsidR="004972BF" w:rsidRPr="008A7017">
        <w:rPr>
          <w:rFonts w:ascii="Times New Roman" w:hAnsi="Times New Roman" w:cs="Times New Roman"/>
          <w:sz w:val="28"/>
        </w:rPr>
        <w:t>1,7</w:t>
      </w:r>
      <w:r w:rsidR="00214E42" w:rsidRPr="008A7017">
        <w:rPr>
          <w:rFonts w:ascii="Times New Roman" w:hAnsi="Times New Roman" w:cs="Times New Roman"/>
          <w:sz w:val="28"/>
        </w:rPr>
        <w:t xml:space="preserve"> млн. руб., в 20</w:t>
      </w:r>
      <w:r w:rsidR="004972BF" w:rsidRPr="008A7017">
        <w:rPr>
          <w:rFonts w:ascii="Times New Roman" w:hAnsi="Times New Roman" w:cs="Times New Roman"/>
          <w:sz w:val="28"/>
        </w:rPr>
        <w:t>20</w:t>
      </w:r>
      <w:r w:rsidR="00214E42" w:rsidRPr="008A7017">
        <w:rPr>
          <w:rFonts w:ascii="Times New Roman" w:hAnsi="Times New Roman" w:cs="Times New Roman"/>
          <w:sz w:val="28"/>
        </w:rPr>
        <w:t xml:space="preserve"> году </w:t>
      </w:r>
      <w:r w:rsidR="004972BF" w:rsidRPr="008A7017">
        <w:rPr>
          <w:rFonts w:ascii="Times New Roman" w:hAnsi="Times New Roman" w:cs="Times New Roman"/>
          <w:sz w:val="28"/>
        </w:rPr>
        <w:t xml:space="preserve">снижение </w:t>
      </w:r>
      <w:r w:rsidR="00214E42" w:rsidRPr="008A7017">
        <w:rPr>
          <w:rFonts w:ascii="Times New Roman" w:hAnsi="Times New Roman" w:cs="Times New Roman"/>
          <w:sz w:val="28"/>
        </w:rPr>
        <w:t xml:space="preserve">- до </w:t>
      </w:r>
      <w:r w:rsidR="004972BF" w:rsidRPr="008A7017">
        <w:rPr>
          <w:rFonts w:ascii="Times New Roman" w:hAnsi="Times New Roman" w:cs="Times New Roman"/>
          <w:sz w:val="28"/>
        </w:rPr>
        <w:t>716,4</w:t>
      </w:r>
      <w:r w:rsidR="00214E42" w:rsidRPr="008A7017">
        <w:rPr>
          <w:rFonts w:ascii="Times New Roman" w:hAnsi="Times New Roman" w:cs="Times New Roman"/>
          <w:sz w:val="28"/>
        </w:rPr>
        <w:t xml:space="preserve"> млн. руб., в 202</w:t>
      </w:r>
      <w:r w:rsidR="004972BF" w:rsidRPr="008A7017">
        <w:rPr>
          <w:rFonts w:ascii="Times New Roman" w:hAnsi="Times New Roman" w:cs="Times New Roman"/>
          <w:sz w:val="28"/>
        </w:rPr>
        <w:t>1и 2022</w:t>
      </w:r>
      <w:r w:rsidR="008B5091" w:rsidRPr="008A7017">
        <w:rPr>
          <w:rFonts w:ascii="Times New Roman" w:hAnsi="Times New Roman" w:cs="Times New Roman"/>
          <w:sz w:val="28"/>
        </w:rPr>
        <w:t xml:space="preserve"> году 7</w:t>
      </w:r>
      <w:r w:rsidR="004972BF" w:rsidRPr="008A7017">
        <w:rPr>
          <w:rFonts w:ascii="Times New Roman" w:hAnsi="Times New Roman" w:cs="Times New Roman"/>
          <w:sz w:val="28"/>
        </w:rPr>
        <w:t>43,5</w:t>
      </w:r>
      <w:r w:rsidR="00214E42" w:rsidRPr="008A7017">
        <w:rPr>
          <w:rFonts w:ascii="Times New Roman" w:hAnsi="Times New Roman" w:cs="Times New Roman"/>
          <w:sz w:val="28"/>
        </w:rPr>
        <w:t xml:space="preserve"> </w:t>
      </w:r>
      <w:r w:rsidR="008B5091" w:rsidRPr="008A7017">
        <w:rPr>
          <w:rFonts w:ascii="Times New Roman" w:hAnsi="Times New Roman" w:cs="Times New Roman"/>
          <w:sz w:val="28"/>
        </w:rPr>
        <w:t>млн. руб.</w:t>
      </w:r>
    </w:p>
    <w:p w:rsidR="00B56452" w:rsidRDefault="004972BF" w:rsidP="007B3C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A7017">
        <w:rPr>
          <w:rFonts w:ascii="Times New Roman" w:hAnsi="Times New Roman" w:cs="Times New Roman"/>
          <w:sz w:val="28"/>
        </w:rPr>
        <w:t xml:space="preserve"> </w:t>
      </w:r>
      <w:proofErr w:type="gramStart"/>
      <w:r w:rsidR="00A45BD1" w:rsidRPr="008A7017">
        <w:rPr>
          <w:rFonts w:ascii="Times New Roman" w:hAnsi="Times New Roman" w:cs="Times New Roman"/>
          <w:sz w:val="28"/>
        </w:rPr>
        <w:t xml:space="preserve">Финансирование муниципальных программ в </w:t>
      </w:r>
      <w:r w:rsidR="00B85B8B" w:rsidRPr="008A7017">
        <w:rPr>
          <w:rFonts w:ascii="Times New Roman" w:hAnsi="Times New Roman" w:cs="Times New Roman"/>
          <w:sz w:val="28"/>
        </w:rPr>
        <w:t>2018</w:t>
      </w:r>
      <w:r w:rsidR="00A45BD1" w:rsidRPr="008A7017">
        <w:rPr>
          <w:rFonts w:ascii="Times New Roman" w:hAnsi="Times New Roman" w:cs="Times New Roman"/>
          <w:sz w:val="28"/>
        </w:rPr>
        <w:t xml:space="preserve"> году </w:t>
      </w:r>
      <w:r w:rsidRPr="008A7017">
        <w:rPr>
          <w:rFonts w:ascii="Times New Roman" w:hAnsi="Times New Roman" w:cs="Times New Roman"/>
          <w:sz w:val="28"/>
        </w:rPr>
        <w:t>составило 616,8</w:t>
      </w:r>
      <w:r w:rsidR="00A45BD1" w:rsidRPr="008A7017">
        <w:t xml:space="preserve"> </w:t>
      </w:r>
      <w:r w:rsidR="00A45BD1" w:rsidRPr="008A7017">
        <w:rPr>
          <w:rFonts w:ascii="Times New Roman" w:hAnsi="Times New Roman" w:cs="Times New Roman"/>
          <w:sz w:val="28"/>
        </w:rPr>
        <w:t>млн. руб.</w:t>
      </w:r>
      <w:r w:rsidR="00A45BD1" w:rsidRPr="008A7017">
        <w:t xml:space="preserve"> </w:t>
      </w:r>
      <w:r w:rsidR="00443160" w:rsidRPr="008A7017">
        <w:rPr>
          <w:rFonts w:ascii="Times New Roman" w:hAnsi="Times New Roman" w:cs="Times New Roman"/>
          <w:sz w:val="28"/>
        </w:rPr>
        <w:t>Планируется в</w:t>
      </w:r>
      <w:r w:rsidR="00A45BD1" w:rsidRPr="008A7017">
        <w:rPr>
          <w:rFonts w:ascii="Times New Roman" w:hAnsi="Times New Roman" w:cs="Times New Roman"/>
          <w:sz w:val="28"/>
        </w:rPr>
        <w:t xml:space="preserve"> </w:t>
      </w:r>
      <w:r w:rsidR="00B85B8B" w:rsidRPr="008A7017">
        <w:rPr>
          <w:rFonts w:ascii="Times New Roman" w:hAnsi="Times New Roman" w:cs="Times New Roman"/>
          <w:sz w:val="28"/>
        </w:rPr>
        <w:t>2019</w:t>
      </w:r>
      <w:r w:rsidR="00A45BD1" w:rsidRPr="008A7017">
        <w:rPr>
          <w:rFonts w:ascii="Times New Roman" w:hAnsi="Times New Roman" w:cs="Times New Roman"/>
          <w:sz w:val="28"/>
        </w:rPr>
        <w:t xml:space="preserve"> году</w:t>
      </w:r>
      <w:r w:rsidR="00443160" w:rsidRPr="008A7017">
        <w:rPr>
          <w:rFonts w:ascii="Times New Roman" w:hAnsi="Times New Roman" w:cs="Times New Roman"/>
          <w:sz w:val="28"/>
        </w:rPr>
        <w:t xml:space="preserve"> - </w:t>
      </w:r>
      <w:r w:rsidRPr="008A7017">
        <w:rPr>
          <w:rFonts w:ascii="Times New Roman" w:hAnsi="Times New Roman" w:cs="Times New Roman"/>
          <w:sz w:val="28"/>
        </w:rPr>
        <w:t>792,4</w:t>
      </w:r>
      <w:r w:rsidR="00A45BD1" w:rsidRPr="008A7017">
        <w:rPr>
          <w:rFonts w:ascii="Times New Roman" w:hAnsi="Times New Roman" w:cs="Times New Roman"/>
          <w:sz w:val="28"/>
        </w:rPr>
        <w:t xml:space="preserve"> млн. руб., в 20</w:t>
      </w:r>
      <w:r w:rsidRPr="008A7017">
        <w:rPr>
          <w:rFonts w:ascii="Times New Roman" w:hAnsi="Times New Roman" w:cs="Times New Roman"/>
          <w:sz w:val="28"/>
        </w:rPr>
        <w:t>20</w:t>
      </w:r>
      <w:r w:rsidR="00A45BD1" w:rsidRPr="008A7017">
        <w:rPr>
          <w:rFonts w:ascii="Times New Roman" w:hAnsi="Times New Roman" w:cs="Times New Roman"/>
          <w:sz w:val="28"/>
        </w:rPr>
        <w:t xml:space="preserve"> году</w:t>
      </w:r>
      <w:r w:rsidR="00443160" w:rsidRPr="008A7017">
        <w:rPr>
          <w:rFonts w:ascii="Times New Roman" w:hAnsi="Times New Roman" w:cs="Times New Roman"/>
          <w:sz w:val="28"/>
        </w:rPr>
        <w:t xml:space="preserve"> - </w:t>
      </w:r>
      <w:r w:rsidRPr="008A7017">
        <w:rPr>
          <w:rFonts w:ascii="Times New Roman" w:hAnsi="Times New Roman" w:cs="Times New Roman"/>
          <w:sz w:val="28"/>
        </w:rPr>
        <w:t>691,1</w:t>
      </w:r>
      <w:r w:rsidR="00A45BD1" w:rsidRPr="008A7017">
        <w:rPr>
          <w:rFonts w:ascii="Times New Roman" w:hAnsi="Times New Roman" w:cs="Times New Roman"/>
          <w:sz w:val="28"/>
        </w:rPr>
        <w:t xml:space="preserve"> млн. руб., в 202</w:t>
      </w:r>
      <w:r w:rsidRPr="008A7017">
        <w:rPr>
          <w:rFonts w:ascii="Times New Roman" w:hAnsi="Times New Roman" w:cs="Times New Roman"/>
          <w:sz w:val="28"/>
        </w:rPr>
        <w:t>1</w:t>
      </w:r>
      <w:r w:rsidR="00A45BD1" w:rsidRPr="008A7017">
        <w:rPr>
          <w:rFonts w:ascii="Times New Roman" w:hAnsi="Times New Roman" w:cs="Times New Roman"/>
          <w:sz w:val="28"/>
        </w:rPr>
        <w:t xml:space="preserve"> году - </w:t>
      </w:r>
      <w:r w:rsidRPr="008A7017">
        <w:rPr>
          <w:rFonts w:ascii="Times New Roman" w:hAnsi="Times New Roman" w:cs="Times New Roman"/>
          <w:sz w:val="28"/>
        </w:rPr>
        <w:t>709,3</w:t>
      </w:r>
      <w:r w:rsidR="00A45BD1" w:rsidRPr="008A7017">
        <w:rPr>
          <w:rFonts w:ascii="Times New Roman" w:hAnsi="Times New Roman" w:cs="Times New Roman"/>
          <w:sz w:val="28"/>
        </w:rPr>
        <w:t xml:space="preserve"> млн. руб.,</w:t>
      </w:r>
      <w:r w:rsidRPr="008A7017">
        <w:t xml:space="preserve"> </w:t>
      </w:r>
      <w:r w:rsidRPr="008A7017">
        <w:rPr>
          <w:rFonts w:ascii="Times New Roman" w:hAnsi="Times New Roman" w:cs="Times New Roman"/>
          <w:sz w:val="28"/>
        </w:rPr>
        <w:t xml:space="preserve">в связи с тем, что муниципальные программы разработаны до 2021 года, в 2022 году </w:t>
      </w:r>
      <w:r w:rsidR="00960AFC">
        <w:rPr>
          <w:rFonts w:ascii="Times New Roman" w:hAnsi="Times New Roman" w:cs="Times New Roman"/>
          <w:sz w:val="28"/>
        </w:rPr>
        <w:t>–</w:t>
      </w:r>
      <w:r w:rsidRPr="008A7017">
        <w:rPr>
          <w:rFonts w:ascii="Times New Roman" w:hAnsi="Times New Roman" w:cs="Times New Roman"/>
          <w:sz w:val="28"/>
        </w:rPr>
        <w:t xml:space="preserve"> </w:t>
      </w:r>
      <w:r w:rsidR="00960AFC">
        <w:rPr>
          <w:rFonts w:ascii="Times New Roman" w:hAnsi="Times New Roman" w:cs="Times New Roman"/>
          <w:sz w:val="28"/>
        </w:rPr>
        <w:t>709,7 млн. руб.</w:t>
      </w:r>
      <w:bookmarkStart w:id="0" w:name="_GoBack"/>
      <w:bookmarkEnd w:id="0"/>
      <w:proofErr w:type="gramEnd"/>
    </w:p>
    <w:p w:rsidR="00214E42" w:rsidRDefault="00214E42" w:rsidP="007B3C3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0EFD" w:rsidRPr="004E3099" w:rsidRDefault="007C51FA" w:rsidP="00905A54">
      <w:pPr>
        <w:pStyle w:val="27"/>
        <w:shd w:val="clear" w:color="auto" w:fill="auto"/>
        <w:spacing w:after="183" w:line="240" w:lineRule="auto"/>
        <w:ind w:left="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Раздел </w:t>
      </w:r>
      <w:r w:rsidR="00AF0EFD" w:rsidRPr="004E3099">
        <w:rPr>
          <w:rFonts w:ascii="Times New Roman" w:hAnsi="Times New Roman" w:cs="Times New Roman"/>
          <w:i/>
          <w:sz w:val="28"/>
          <w:szCs w:val="28"/>
        </w:rPr>
        <w:t xml:space="preserve"> 2.Производственная деятельность</w:t>
      </w:r>
    </w:p>
    <w:p w:rsidR="007C51FA" w:rsidRPr="00D84282" w:rsidRDefault="00AF0EFD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7C51FA" w:rsidRPr="00D84282">
        <w:rPr>
          <w:rFonts w:ascii="Times New Roman" w:hAnsi="Times New Roman" w:cs="Times New Roman"/>
          <w:sz w:val="28"/>
          <w:szCs w:val="28"/>
        </w:rPr>
        <w:t>Данный раздел содержит прогноз развития основных видов экономической деятельности муниципальной экономики.</w:t>
      </w:r>
    </w:p>
    <w:p w:rsidR="007C51FA" w:rsidRPr="00D84282" w:rsidRDefault="007C51F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Общая экономическая ситуация, складывающаяся в Российской Федерации, нашла свое отражение </w:t>
      </w:r>
      <w:r w:rsidR="00214E42">
        <w:rPr>
          <w:rFonts w:ascii="Times New Roman" w:hAnsi="Times New Roman" w:cs="Times New Roman"/>
          <w:sz w:val="28"/>
          <w:szCs w:val="28"/>
        </w:rPr>
        <w:t>в</w:t>
      </w:r>
      <w:r w:rsidRPr="00D84282">
        <w:rPr>
          <w:rFonts w:ascii="Times New Roman" w:hAnsi="Times New Roman" w:cs="Times New Roman"/>
          <w:sz w:val="28"/>
          <w:szCs w:val="28"/>
        </w:rPr>
        <w:t xml:space="preserve"> состоянии экономики городского округа.</w:t>
      </w:r>
    </w:p>
    <w:p w:rsidR="007C51FA" w:rsidRDefault="007C51FA" w:rsidP="001668A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Оборот организаций в реальном секторе экономики (по полному кругу) в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D8428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4282" w:rsidRPr="00D84282">
        <w:rPr>
          <w:rFonts w:ascii="Times New Roman" w:hAnsi="Times New Roman" w:cs="Times New Roman"/>
          <w:sz w:val="28"/>
          <w:szCs w:val="28"/>
        </w:rPr>
        <w:t xml:space="preserve">сложился в объеме </w:t>
      </w:r>
      <w:r w:rsidR="00A45BD1">
        <w:rPr>
          <w:rFonts w:ascii="Times New Roman" w:hAnsi="Times New Roman" w:cs="Times New Roman"/>
          <w:sz w:val="28"/>
          <w:szCs w:val="28"/>
        </w:rPr>
        <w:t xml:space="preserve">  </w:t>
      </w:r>
      <w:r w:rsidR="00D84282" w:rsidRPr="00206A88">
        <w:rPr>
          <w:rFonts w:ascii="Times New Roman" w:hAnsi="Times New Roman" w:cs="Times New Roman"/>
          <w:sz w:val="28"/>
          <w:szCs w:val="28"/>
        </w:rPr>
        <w:t>5</w:t>
      </w:r>
      <w:r w:rsidR="004303F2">
        <w:rPr>
          <w:rFonts w:ascii="Times New Roman" w:hAnsi="Times New Roman" w:cs="Times New Roman"/>
          <w:sz w:val="28"/>
          <w:szCs w:val="28"/>
        </w:rPr>
        <w:t> 928,6</w:t>
      </w:r>
      <w:r w:rsidR="00D84282"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BE512A">
        <w:rPr>
          <w:rFonts w:ascii="Times New Roman" w:hAnsi="Times New Roman" w:cs="Times New Roman"/>
          <w:sz w:val="28"/>
          <w:szCs w:val="28"/>
        </w:rPr>
        <w:t>млн</w:t>
      </w:r>
      <w:r w:rsidR="00D84282" w:rsidRPr="00D84282">
        <w:rPr>
          <w:rFonts w:ascii="Times New Roman" w:hAnsi="Times New Roman" w:cs="Times New Roman"/>
          <w:sz w:val="28"/>
          <w:szCs w:val="28"/>
        </w:rPr>
        <w:t>. рублей,</w:t>
      </w:r>
      <w:r w:rsidR="004303F2">
        <w:rPr>
          <w:rFonts w:ascii="Times New Roman" w:hAnsi="Times New Roman" w:cs="Times New Roman"/>
          <w:sz w:val="28"/>
          <w:szCs w:val="28"/>
        </w:rPr>
        <w:t xml:space="preserve"> это выше на 1,5%</w:t>
      </w:r>
      <w:r w:rsidR="00D84282"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Pr="00D84282">
        <w:rPr>
          <w:rFonts w:ascii="Times New Roman" w:hAnsi="Times New Roman" w:cs="Times New Roman"/>
          <w:sz w:val="28"/>
          <w:szCs w:val="28"/>
        </w:rPr>
        <w:t xml:space="preserve">при прогнозируемом объеме в </w:t>
      </w:r>
      <w:r w:rsidR="004303F2">
        <w:rPr>
          <w:rFonts w:ascii="Times New Roman" w:hAnsi="Times New Roman" w:cs="Times New Roman"/>
          <w:sz w:val="28"/>
          <w:szCs w:val="28"/>
        </w:rPr>
        <w:t>5840,55</w:t>
      </w:r>
      <w:r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BE512A">
        <w:rPr>
          <w:rFonts w:ascii="Times New Roman" w:hAnsi="Times New Roman" w:cs="Times New Roman"/>
          <w:sz w:val="28"/>
          <w:szCs w:val="28"/>
        </w:rPr>
        <w:t>млн</w:t>
      </w:r>
      <w:r w:rsidRPr="00D84282">
        <w:rPr>
          <w:rFonts w:ascii="Times New Roman" w:hAnsi="Times New Roman" w:cs="Times New Roman"/>
          <w:sz w:val="28"/>
          <w:szCs w:val="28"/>
        </w:rPr>
        <w:t xml:space="preserve">. руб. или </w:t>
      </w:r>
      <w:r w:rsidR="004303F2">
        <w:rPr>
          <w:rFonts w:ascii="Times New Roman" w:hAnsi="Times New Roman" w:cs="Times New Roman"/>
          <w:sz w:val="28"/>
          <w:szCs w:val="28"/>
        </w:rPr>
        <w:t>+ 5,3</w:t>
      </w:r>
      <w:r w:rsidR="006F4D3C">
        <w:rPr>
          <w:rFonts w:ascii="Times New Roman" w:hAnsi="Times New Roman" w:cs="Times New Roman"/>
          <w:sz w:val="28"/>
          <w:szCs w:val="28"/>
        </w:rPr>
        <w:t>%</w:t>
      </w:r>
      <w:r w:rsidRPr="00D84282">
        <w:rPr>
          <w:rFonts w:ascii="Times New Roman" w:hAnsi="Times New Roman" w:cs="Times New Roman"/>
          <w:sz w:val="28"/>
          <w:szCs w:val="28"/>
        </w:rPr>
        <w:t xml:space="preserve"> к фактическому уровню 201</w:t>
      </w:r>
      <w:r w:rsidR="004303F2">
        <w:rPr>
          <w:rFonts w:ascii="Times New Roman" w:hAnsi="Times New Roman" w:cs="Times New Roman"/>
          <w:sz w:val="28"/>
          <w:szCs w:val="28"/>
        </w:rPr>
        <w:t>7</w:t>
      </w:r>
      <w:r w:rsidR="00884A09">
        <w:rPr>
          <w:rFonts w:ascii="Times New Roman" w:hAnsi="Times New Roman" w:cs="Times New Roman"/>
          <w:sz w:val="28"/>
          <w:szCs w:val="28"/>
        </w:rPr>
        <w:t xml:space="preserve"> года. </w:t>
      </w:r>
      <w:proofErr w:type="gramStart"/>
      <w:r w:rsidR="00884A09">
        <w:rPr>
          <w:rFonts w:ascii="Times New Roman" w:hAnsi="Times New Roman" w:cs="Times New Roman"/>
          <w:sz w:val="28"/>
          <w:szCs w:val="28"/>
        </w:rPr>
        <w:t xml:space="preserve">В </w:t>
      </w:r>
      <w:r w:rsidRPr="00D84282">
        <w:rPr>
          <w:rFonts w:ascii="Times New Roman" w:hAnsi="Times New Roman" w:cs="Times New Roman"/>
          <w:sz w:val="28"/>
          <w:szCs w:val="28"/>
        </w:rPr>
        <w:t xml:space="preserve">обрабатывающем производстве </w:t>
      </w:r>
      <w:r w:rsidR="004303F2">
        <w:rPr>
          <w:rFonts w:ascii="Times New Roman" w:hAnsi="Times New Roman" w:cs="Times New Roman"/>
          <w:sz w:val="28"/>
          <w:szCs w:val="28"/>
        </w:rPr>
        <w:t>оборот организаций составил 819,6</w:t>
      </w:r>
      <w:r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="00BE512A">
        <w:rPr>
          <w:rFonts w:ascii="Times New Roman" w:hAnsi="Times New Roman" w:cs="Times New Roman"/>
          <w:sz w:val="28"/>
          <w:szCs w:val="28"/>
        </w:rPr>
        <w:t>млн</w:t>
      </w:r>
      <w:r w:rsidRPr="00D84282">
        <w:rPr>
          <w:rFonts w:ascii="Times New Roman" w:hAnsi="Times New Roman" w:cs="Times New Roman"/>
          <w:sz w:val="28"/>
          <w:szCs w:val="28"/>
        </w:rPr>
        <w:t xml:space="preserve">. руб. при </w:t>
      </w:r>
      <w:r w:rsidR="004303F2">
        <w:rPr>
          <w:rFonts w:ascii="Times New Roman" w:hAnsi="Times New Roman" w:cs="Times New Roman"/>
          <w:sz w:val="28"/>
          <w:szCs w:val="28"/>
        </w:rPr>
        <w:t xml:space="preserve"> </w:t>
      </w:r>
      <w:r w:rsidRPr="00D84282">
        <w:rPr>
          <w:rFonts w:ascii="Times New Roman" w:hAnsi="Times New Roman" w:cs="Times New Roman"/>
          <w:sz w:val="28"/>
          <w:szCs w:val="28"/>
        </w:rPr>
        <w:t xml:space="preserve">прогнозируемом объеме в </w:t>
      </w:r>
      <w:r w:rsidR="004303F2">
        <w:rPr>
          <w:rFonts w:ascii="Times New Roman" w:hAnsi="Times New Roman" w:cs="Times New Roman"/>
          <w:sz w:val="28"/>
          <w:szCs w:val="28"/>
        </w:rPr>
        <w:t>2018,2</w:t>
      </w:r>
      <w:r w:rsidR="00D84282" w:rsidRPr="00D84282">
        <w:rPr>
          <w:rFonts w:ascii="Times New Roman" w:hAnsi="Times New Roman" w:cs="Times New Roman"/>
          <w:sz w:val="28"/>
          <w:szCs w:val="28"/>
        </w:rPr>
        <w:t xml:space="preserve"> </w:t>
      </w:r>
      <w:r w:rsidRPr="00D84282">
        <w:rPr>
          <w:rFonts w:ascii="Times New Roman" w:hAnsi="Times New Roman" w:cs="Times New Roman"/>
          <w:sz w:val="28"/>
          <w:szCs w:val="28"/>
        </w:rPr>
        <w:t>мл</w:t>
      </w:r>
      <w:r w:rsidR="00D84282" w:rsidRPr="00D84282">
        <w:rPr>
          <w:rFonts w:ascii="Times New Roman" w:hAnsi="Times New Roman" w:cs="Times New Roman"/>
          <w:sz w:val="28"/>
          <w:szCs w:val="28"/>
        </w:rPr>
        <w:t>н</w:t>
      </w:r>
      <w:r w:rsidRPr="00D84282">
        <w:rPr>
          <w:rFonts w:ascii="Times New Roman" w:hAnsi="Times New Roman" w:cs="Times New Roman"/>
          <w:sz w:val="28"/>
          <w:szCs w:val="28"/>
        </w:rPr>
        <w:t>. руб</w:t>
      </w:r>
      <w:r w:rsidR="00884A09">
        <w:rPr>
          <w:rFonts w:ascii="Times New Roman" w:hAnsi="Times New Roman" w:cs="Times New Roman"/>
          <w:sz w:val="28"/>
          <w:szCs w:val="28"/>
        </w:rPr>
        <w:t>.</w:t>
      </w:r>
      <w:r w:rsidR="004303F2">
        <w:rPr>
          <w:rFonts w:ascii="Times New Roman" w:hAnsi="Times New Roman" w:cs="Times New Roman"/>
          <w:sz w:val="28"/>
          <w:szCs w:val="28"/>
        </w:rPr>
        <w:t xml:space="preserve"> Значительное снижение связано с отсутствием статистических данных, так как данные </w:t>
      </w:r>
      <w:r w:rsidR="004303F2" w:rsidRPr="004303F2">
        <w:rPr>
          <w:rFonts w:ascii="Times New Roman" w:hAnsi="Times New Roman" w:cs="Times New Roman"/>
          <w:sz w:val="28"/>
          <w:szCs w:val="28"/>
        </w:rPr>
        <w:t>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4, п</w:t>
      </w:r>
      <w:proofErr w:type="gramEnd"/>
      <w:r w:rsidR="004303F2" w:rsidRPr="004303F2">
        <w:rPr>
          <w:rFonts w:ascii="Times New Roman" w:hAnsi="Times New Roman" w:cs="Times New Roman"/>
          <w:sz w:val="28"/>
          <w:szCs w:val="28"/>
        </w:rPr>
        <w:t>. 5; ст. 9, ч. 1).</w:t>
      </w:r>
      <w:r w:rsidR="0073029A">
        <w:rPr>
          <w:rFonts w:ascii="Times New Roman" w:hAnsi="Times New Roman" w:cs="Times New Roman"/>
          <w:sz w:val="28"/>
          <w:szCs w:val="28"/>
        </w:rPr>
        <w:t xml:space="preserve"> Информация поступила только от одного предприятия, в связи  с чем, </w:t>
      </w:r>
      <w:r w:rsidR="00952A90">
        <w:rPr>
          <w:rFonts w:ascii="Times New Roman" w:hAnsi="Times New Roman" w:cs="Times New Roman"/>
          <w:sz w:val="28"/>
          <w:szCs w:val="28"/>
        </w:rPr>
        <w:t xml:space="preserve"> фактическ</w:t>
      </w:r>
      <w:r w:rsidR="0073029A">
        <w:rPr>
          <w:rFonts w:ascii="Times New Roman" w:hAnsi="Times New Roman" w:cs="Times New Roman"/>
          <w:sz w:val="28"/>
          <w:szCs w:val="28"/>
        </w:rPr>
        <w:t xml:space="preserve">и определить </w:t>
      </w:r>
      <w:r w:rsidR="0073029A" w:rsidRPr="0073029A">
        <w:rPr>
          <w:rFonts w:ascii="Times New Roman" w:hAnsi="Times New Roman" w:cs="Times New Roman"/>
          <w:sz w:val="28"/>
          <w:szCs w:val="28"/>
        </w:rPr>
        <w:t>оборот организаций</w:t>
      </w:r>
      <w:r w:rsidR="0073029A">
        <w:rPr>
          <w:rFonts w:ascii="Times New Roman" w:hAnsi="Times New Roman" w:cs="Times New Roman"/>
          <w:sz w:val="28"/>
          <w:szCs w:val="28"/>
        </w:rPr>
        <w:t xml:space="preserve"> в </w:t>
      </w:r>
      <w:r w:rsidR="0073029A" w:rsidRPr="0073029A">
        <w:rPr>
          <w:rFonts w:ascii="Times New Roman" w:hAnsi="Times New Roman" w:cs="Times New Roman"/>
          <w:sz w:val="28"/>
          <w:szCs w:val="28"/>
        </w:rPr>
        <w:t xml:space="preserve">обрабатывающем производстве </w:t>
      </w:r>
      <w:r w:rsidR="0073029A">
        <w:rPr>
          <w:rFonts w:ascii="Times New Roman" w:hAnsi="Times New Roman" w:cs="Times New Roman"/>
          <w:sz w:val="28"/>
          <w:szCs w:val="28"/>
        </w:rPr>
        <w:t>не представляется возможным.</w:t>
      </w:r>
    </w:p>
    <w:p w:rsidR="0073029A" w:rsidRPr="00D84282" w:rsidRDefault="0073029A" w:rsidP="0073029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3029A">
        <w:rPr>
          <w:rFonts w:ascii="Times New Roman" w:hAnsi="Times New Roman" w:cs="Times New Roman"/>
          <w:sz w:val="28"/>
          <w:szCs w:val="28"/>
        </w:rPr>
        <w:t>тсутств</w:t>
      </w:r>
      <w:r>
        <w:rPr>
          <w:rFonts w:ascii="Times New Roman" w:hAnsi="Times New Roman" w:cs="Times New Roman"/>
          <w:sz w:val="28"/>
          <w:szCs w:val="28"/>
        </w:rPr>
        <w:t xml:space="preserve">ует информация от предприятий и </w:t>
      </w:r>
      <w:r w:rsidRPr="0073029A">
        <w:rPr>
          <w:rFonts w:ascii="Times New Roman" w:hAnsi="Times New Roman" w:cs="Times New Roman"/>
          <w:sz w:val="28"/>
          <w:szCs w:val="28"/>
        </w:rPr>
        <w:t>статистически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3029A">
        <w:rPr>
          <w:rFonts w:ascii="Times New Roman" w:hAnsi="Times New Roman" w:cs="Times New Roman"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sz w:val="28"/>
          <w:szCs w:val="28"/>
        </w:rPr>
        <w:t>е «</w:t>
      </w:r>
      <w:r w:rsidRPr="0073029A">
        <w:rPr>
          <w:rFonts w:ascii="Times New Roman" w:hAnsi="Times New Roman" w:cs="Times New Roman"/>
          <w:sz w:val="28"/>
          <w:szCs w:val="28"/>
        </w:rPr>
        <w:t>Оборот организаций по отдельным видам 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>» по разделам: 1) добыча полезных ископаемых; 2)  о</w:t>
      </w:r>
      <w:r w:rsidRPr="0073029A">
        <w:rPr>
          <w:rFonts w:ascii="Times New Roman" w:hAnsi="Times New Roman" w:cs="Times New Roman"/>
          <w:sz w:val="28"/>
          <w:szCs w:val="28"/>
        </w:rPr>
        <w:t>беспечение электрической энергией, газом и паром; кондиционирование воздуха</w:t>
      </w:r>
      <w:r w:rsidR="00E12CCB">
        <w:rPr>
          <w:rFonts w:ascii="Times New Roman" w:hAnsi="Times New Roman" w:cs="Times New Roman"/>
          <w:sz w:val="28"/>
          <w:szCs w:val="28"/>
        </w:rPr>
        <w:t>.</w:t>
      </w:r>
    </w:p>
    <w:p w:rsidR="00AF0EFD" w:rsidRPr="00D84282" w:rsidRDefault="00AF0EFD" w:rsidP="00884A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Ведущая роль в экономике </w:t>
      </w:r>
      <w:r w:rsidR="00D84282">
        <w:rPr>
          <w:rFonts w:ascii="Times New Roman" w:hAnsi="Times New Roman" w:cs="Times New Roman"/>
          <w:sz w:val="28"/>
          <w:szCs w:val="28"/>
        </w:rPr>
        <w:t>округ</w:t>
      </w:r>
      <w:r w:rsidRPr="00D84282">
        <w:rPr>
          <w:rFonts w:ascii="Times New Roman" w:hAnsi="Times New Roman" w:cs="Times New Roman"/>
          <w:sz w:val="28"/>
          <w:szCs w:val="28"/>
        </w:rPr>
        <w:t xml:space="preserve">а принадлежит аграрному сектору и от его развития во многом зависит положение дел в целом в отраслях и сферах муниципального образования. </w:t>
      </w:r>
    </w:p>
    <w:p w:rsidR="00DE1F68" w:rsidRDefault="00063660" w:rsidP="001668A3">
      <w:pPr>
        <w:pStyle w:val="af8"/>
        <w:ind w:firstLine="708"/>
        <w:jc w:val="both"/>
      </w:pPr>
      <w:r w:rsidRPr="00D84282">
        <w:t xml:space="preserve">В </w:t>
      </w:r>
      <w:r w:rsidR="00B85B8B">
        <w:t>2018</w:t>
      </w:r>
      <w:r w:rsidRPr="00D84282">
        <w:t xml:space="preserve"> году </w:t>
      </w:r>
      <w:r w:rsidR="00884A09" w:rsidRPr="00884A09">
        <w:t>осуществляли деятельность 1</w:t>
      </w:r>
      <w:r w:rsidR="008956EA">
        <w:t>4</w:t>
      </w:r>
      <w:r w:rsidR="00884A09" w:rsidRPr="00884A09">
        <w:t xml:space="preserve"> сельскохозяйственных организаций, состоящих в реестре хозяйствующих субъектов </w:t>
      </w:r>
      <w:r w:rsidR="001668A3">
        <w:t xml:space="preserve">агропромышленного комплекса </w:t>
      </w:r>
      <w:r w:rsidR="00884A09" w:rsidRPr="00884A09">
        <w:t xml:space="preserve">Свердловской области. </w:t>
      </w:r>
      <w:r w:rsidR="00990AFF" w:rsidRPr="00D84282">
        <w:t xml:space="preserve">Сельскохозяйственными организациями </w:t>
      </w:r>
      <w:r w:rsidR="00884A09" w:rsidRPr="00884A09">
        <w:t xml:space="preserve">использовалось </w:t>
      </w:r>
      <w:r w:rsidR="008956EA">
        <w:t>34,4</w:t>
      </w:r>
      <w:r w:rsidR="00884A09" w:rsidRPr="00884A09">
        <w:t xml:space="preserve"> тыс. га пашни</w:t>
      </w:r>
      <w:r w:rsidR="00990AFF">
        <w:t>,</w:t>
      </w:r>
      <w:r w:rsidR="007C51FA" w:rsidRPr="00D84282">
        <w:t xml:space="preserve"> </w:t>
      </w:r>
      <w:r w:rsidRPr="00D84282">
        <w:t xml:space="preserve">произведено валовой продукции в действующих ценах на сумму </w:t>
      </w:r>
      <w:r w:rsidR="00EB1475">
        <w:t>1,5 млрд</w:t>
      </w:r>
      <w:proofErr w:type="gramStart"/>
      <w:r w:rsidR="00EB1475">
        <w:t>.</w:t>
      </w:r>
      <w:r w:rsidRPr="00D84282">
        <w:t xml:space="preserve">. </w:t>
      </w:r>
      <w:proofErr w:type="gramEnd"/>
      <w:r w:rsidRPr="00D84282">
        <w:t xml:space="preserve">рублей. </w:t>
      </w:r>
      <w:r w:rsidR="00EB1475">
        <w:t>Снижение</w:t>
      </w:r>
      <w:r w:rsidRPr="00D84282">
        <w:t xml:space="preserve"> к уровню 201</w:t>
      </w:r>
      <w:r w:rsidR="00EB1475">
        <w:t>7</w:t>
      </w:r>
      <w:r w:rsidRPr="00D84282">
        <w:t xml:space="preserve"> года на </w:t>
      </w:r>
      <w:r w:rsidR="00EB1475">
        <w:t>12</w:t>
      </w:r>
      <w:r w:rsidR="003F481F">
        <w:t>%.</w:t>
      </w:r>
    </w:p>
    <w:p w:rsidR="00063660" w:rsidRPr="00D84282" w:rsidRDefault="00063660" w:rsidP="001668A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282">
        <w:rPr>
          <w:rFonts w:ascii="Times New Roman" w:hAnsi="Times New Roman" w:cs="Times New Roman"/>
          <w:sz w:val="28"/>
          <w:szCs w:val="28"/>
        </w:rPr>
        <w:t xml:space="preserve">Приоритетные направления деятельности сельскохозяйственных организаций -  производство молока, мяса, зерна, картофеля, овощей, технических и кормовых культур.  </w:t>
      </w:r>
    </w:p>
    <w:p w:rsidR="00D84282" w:rsidRPr="00D84282" w:rsidRDefault="00D84282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0F7CDC">
        <w:rPr>
          <w:rFonts w:ascii="Times New Roman" w:hAnsi="Times New Roman" w:cs="Times New Roman"/>
          <w:sz w:val="28"/>
          <w:szCs w:val="28"/>
        </w:rPr>
        <w:t xml:space="preserve">По прогнозным оценкам организаций, в среднесрочной перспективе прогнозируется рост объемов производства, в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0F7CDC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EB1475">
        <w:rPr>
          <w:rFonts w:ascii="Times New Roman" w:hAnsi="Times New Roman" w:cs="Times New Roman"/>
          <w:sz w:val="28"/>
          <w:szCs w:val="28"/>
        </w:rPr>
        <w:t>6294,3</w:t>
      </w:r>
      <w:r w:rsidRPr="000F7CDC">
        <w:rPr>
          <w:rFonts w:ascii="Times New Roman" w:hAnsi="Times New Roman" w:cs="Times New Roman"/>
          <w:sz w:val="28"/>
          <w:szCs w:val="28"/>
        </w:rPr>
        <w:t xml:space="preserve"> мл</w:t>
      </w:r>
      <w:r w:rsidR="000F7CDC" w:rsidRPr="000F7CDC">
        <w:rPr>
          <w:rFonts w:ascii="Times New Roman" w:hAnsi="Times New Roman" w:cs="Times New Roman"/>
          <w:sz w:val="28"/>
          <w:szCs w:val="28"/>
        </w:rPr>
        <w:t>н</w:t>
      </w:r>
      <w:r w:rsidRPr="000F7CDC">
        <w:rPr>
          <w:rFonts w:ascii="Times New Roman" w:hAnsi="Times New Roman" w:cs="Times New Roman"/>
          <w:sz w:val="28"/>
          <w:szCs w:val="28"/>
        </w:rPr>
        <w:t xml:space="preserve">. руб., в </w:t>
      </w:r>
      <w:r w:rsidRPr="000F7CDC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EB1475">
        <w:rPr>
          <w:rFonts w:ascii="Times New Roman" w:hAnsi="Times New Roman" w:cs="Times New Roman"/>
          <w:sz w:val="28"/>
          <w:szCs w:val="28"/>
        </w:rPr>
        <w:t>20</w:t>
      </w:r>
      <w:r w:rsidR="0013718B">
        <w:rPr>
          <w:rFonts w:ascii="Times New Roman" w:hAnsi="Times New Roman" w:cs="Times New Roman"/>
          <w:sz w:val="28"/>
          <w:szCs w:val="28"/>
        </w:rPr>
        <w:t xml:space="preserve"> году</w:t>
      </w:r>
      <w:r w:rsidR="00EB1475">
        <w:rPr>
          <w:rFonts w:ascii="Times New Roman" w:hAnsi="Times New Roman" w:cs="Times New Roman"/>
          <w:sz w:val="28"/>
          <w:szCs w:val="28"/>
        </w:rPr>
        <w:t xml:space="preserve"> – до 6506</w:t>
      </w:r>
      <w:r w:rsidRPr="000F7CDC">
        <w:rPr>
          <w:rFonts w:ascii="Times New Roman" w:hAnsi="Times New Roman" w:cs="Times New Roman"/>
          <w:sz w:val="28"/>
          <w:szCs w:val="28"/>
        </w:rPr>
        <w:t xml:space="preserve"> мл</w:t>
      </w:r>
      <w:r w:rsidR="000F7CDC" w:rsidRPr="000F7CDC">
        <w:rPr>
          <w:rFonts w:ascii="Times New Roman" w:hAnsi="Times New Roman" w:cs="Times New Roman"/>
          <w:sz w:val="28"/>
          <w:szCs w:val="28"/>
        </w:rPr>
        <w:t>н</w:t>
      </w:r>
      <w:r w:rsidRPr="000F7CDC">
        <w:rPr>
          <w:rFonts w:ascii="Times New Roman" w:hAnsi="Times New Roman" w:cs="Times New Roman"/>
          <w:sz w:val="28"/>
          <w:szCs w:val="28"/>
        </w:rPr>
        <w:t>. руб., в 20</w:t>
      </w:r>
      <w:r w:rsidR="0013718B">
        <w:rPr>
          <w:rFonts w:ascii="Times New Roman" w:hAnsi="Times New Roman" w:cs="Times New Roman"/>
          <w:sz w:val="28"/>
          <w:szCs w:val="28"/>
        </w:rPr>
        <w:t>21</w:t>
      </w:r>
      <w:r w:rsidRPr="000F7CDC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3F481F">
        <w:rPr>
          <w:rFonts w:ascii="Times New Roman" w:hAnsi="Times New Roman" w:cs="Times New Roman"/>
          <w:sz w:val="28"/>
          <w:szCs w:val="28"/>
        </w:rPr>
        <w:t>6</w:t>
      </w:r>
      <w:r w:rsidR="0013718B">
        <w:rPr>
          <w:rFonts w:ascii="Times New Roman" w:hAnsi="Times New Roman" w:cs="Times New Roman"/>
          <w:sz w:val="28"/>
          <w:szCs w:val="28"/>
        </w:rPr>
        <w:t>758</w:t>
      </w:r>
      <w:r w:rsidRPr="000F7CDC">
        <w:rPr>
          <w:rFonts w:ascii="Times New Roman" w:hAnsi="Times New Roman" w:cs="Times New Roman"/>
          <w:sz w:val="28"/>
          <w:szCs w:val="28"/>
        </w:rPr>
        <w:t xml:space="preserve"> мл</w:t>
      </w:r>
      <w:r w:rsidR="000F7CDC" w:rsidRPr="000F7CDC">
        <w:rPr>
          <w:rFonts w:ascii="Times New Roman" w:hAnsi="Times New Roman" w:cs="Times New Roman"/>
          <w:sz w:val="28"/>
          <w:szCs w:val="28"/>
        </w:rPr>
        <w:t>н</w:t>
      </w:r>
      <w:r w:rsidRPr="000F7CDC">
        <w:rPr>
          <w:rFonts w:ascii="Times New Roman" w:hAnsi="Times New Roman" w:cs="Times New Roman"/>
          <w:sz w:val="28"/>
          <w:szCs w:val="28"/>
        </w:rPr>
        <w:t>. руб., к 20</w:t>
      </w:r>
      <w:r w:rsidR="000F7CDC" w:rsidRPr="000F7CDC">
        <w:rPr>
          <w:rFonts w:ascii="Times New Roman" w:hAnsi="Times New Roman" w:cs="Times New Roman"/>
          <w:sz w:val="28"/>
          <w:szCs w:val="28"/>
        </w:rPr>
        <w:t>2</w:t>
      </w:r>
      <w:r w:rsidR="0013718B">
        <w:rPr>
          <w:rFonts w:ascii="Times New Roman" w:hAnsi="Times New Roman" w:cs="Times New Roman"/>
          <w:sz w:val="28"/>
          <w:szCs w:val="28"/>
        </w:rPr>
        <w:t>2</w:t>
      </w:r>
      <w:r w:rsidRPr="000F7CDC">
        <w:rPr>
          <w:rFonts w:ascii="Times New Roman" w:hAnsi="Times New Roman" w:cs="Times New Roman"/>
          <w:sz w:val="28"/>
          <w:szCs w:val="28"/>
        </w:rPr>
        <w:t xml:space="preserve"> году предполагается довести его до </w:t>
      </w:r>
      <w:r w:rsidR="0013718B">
        <w:rPr>
          <w:rFonts w:ascii="Times New Roman" w:hAnsi="Times New Roman" w:cs="Times New Roman"/>
          <w:sz w:val="28"/>
          <w:szCs w:val="28"/>
        </w:rPr>
        <w:t>7028</w:t>
      </w:r>
      <w:r w:rsidR="00A45BD1">
        <w:rPr>
          <w:rFonts w:ascii="Times New Roman" w:hAnsi="Times New Roman" w:cs="Times New Roman"/>
          <w:sz w:val="28"/>
          <w:szCs w:val="28"/>
        </w:rPr>
        <w:t xml:space="preserve"> </w:t>
      </w:r>
      <w:r w:rsidRPr="000F7CDC">
        <w:rPr>
          <w:rFonts w:ascii="Times New Roman" w:hAnsi="Times New Roman" w:cs="Times New Roman"/>
          <w:sz w:val="28"/>
          <w:szCs w:val="28"/>
        </w:rPr>
        <w:t>мл</w:t>
      </w:r>
      <w:r w:rsidR="000F7CDC" w:rsidRPr="000F7CDC">
        <w:rPr>
          <w:rFonts w:ascii="Times New Roman" w:hAnsi="Times New Roman" w:cs="Times New Roman"/>
          <w:sz w:val="28"/>
          <w:szCs w:val="28"/>
        </w:rPr>
        <w:t>н</w:t>
      </w:r>
      <w:r w:rsidRPr="000F7CDC">
        <w:rPr>
          <w:rFonts w:ascii="Times New Roman" w:hAnsi="Times New Roman" w:cs="Times New Roman"/>
          <w:sz w:val="28"/>
          <w:szCs w:val="28"/>
        </w:rPr>
        <w:t xml:space="preserve">. руб. </w:t>
      </w:r>
      <w:proofErr w:type="gramEnd"/>
    </w:p>
    <w:p w:rsidR="00063660" w:rsidRPr="00D84282" w:rsidRDefault="00063660" w:rsidP="00905A54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0EFD" w:rsidRPr="00520BA4" w:rsidRDefault="00D84282" w:rsidP="00905A54">
      <w:pPr>
        <w:pStyle w:val="27"/>
        <w:shd w:val="clear" w:color="auto" w:fill="auto"/>
        <w:spacing w:after="248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05ECA">
        <w:rPr>
          <w:rFonts w:ascii="Times New Roman" w:hAnsi="Times New Roman" w:cs="Times New Roman"/>
          <w:i/>
          <w:sz w:val="28"/>
          <w:szCs w:val="28"/>
        </w:rPr>
        <w:t>Раздел</w:t>
      </w:r>
      <w:r w:rsidR="00AF0EFD" w:rsidRPr="00905E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68A3" w:rsidRPr="00905ECA">
        <w:rPr>
          <w:rFonts w:ascii="Times New Roman" w:hAnsi="Times New Roman" w:cs="Times New Roman"/>
          <w:i/>
          <w:sz w:val="28"/>
          <w:szCs w:val="28"/>
        </w:rPr>
        <w:t>З.</w:t>
      </w:r>
      <w:r w:rsidR="001668A3" w:rsidRPr="00520BA4">
        <w:rPr>
          <w:rFonts w:ascii="Times New Roman" w:hAnsi="Times New Roman" w:cs="Times New Roman"/>
          <w:i/>
          <w:sz w:val="28"/>
          <w:szCs w:val="28"/>
        </w:rPr>
        <w:t xml:space="preserve"> Инвести</w:t>
      </w:r>
      <w:r w:rsidR="001668A3">
        <w:rPr>
          <w:rFonts w:ascii="Times New Roman" w:hAnsi="Times New Roman" w:cs="Times New Roman"/>
          <w:i/>
          <w:sz w:val="28"/>
          <w:szCs w:val="28"/>
        </w:rPr>
        <w:t>ционная деятельность</w:t>
      </w:r>
    </w:p>
    <w:p w:rsidR="001961D0" w:rsidRPr="00520BA4" w:rsidRDefault="001961D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0BA4">
        <w:rPr>
          <w:rFonts w:ascii="Times New Roman" w:hAnsi="Times New Roman" w:cs="Times New Roman"/>
          <w:sz w:val="28"/>
          <w:szCs w:val="28"/>
        </w:rPr>
        <w:t>Одним из приоритетных направлений деятельности муниципального образования было и остается привлечение инвестиций в экономику округа, создание благоприятных условий для бизнеса и снижение административных барьеров.</w:t>
      </w:r>
    </w:p>
    <w:p w:rsidR="001961D0" w:rsidRPr="00520BA4" w:rsidRDefault="001961D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0BA4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в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520BA4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13718B">
        <w:rPr>
          <w:rFonts w:ascii="Times New Roman" w:hAnsi="Times New Roman" w:cs="Times New Roman"/>
          <w:sz w:val="28"/>
          <w:szCs w:val="28"/>
        </w:rPr>
        <w:t>1037</w:t>
      </w:r>
      <w:r w:rsidRPr="00520BA4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990AFF">
        <w:rPr>
          <w:rFonts w:ascii="Times New Roman" w:hAnsi="Times New Roman" w:cs="Times New Roman"/>
          <w:sz w:val="28"/>
          <w:szCs w:val="28"/>
        </w:rPr>
        <w:t xml:space="preserve">, </w:t>
      </w:r>
      <w:r w:rsidRPr="00520BA4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13718B">
        <w:rPr>
          <w:rFonts w:ascii="Times New Roman" w:hAnsi="Times New Roman" w:cs="Times New Roman"/>
          <w:sz w:val="28"/>
          <w:szCs w:val="28"/>
        </w:rPr>
        <w:t>89</w:t>
      </w:r>
      <w:r w:rsidR="00486D0A">
        <w:rPr>
          <w:rFonts w:ascii="Times New Roman" w:hAnsi="Times New Roman" w:cs="Times New Roman"/>
          <w:sz w:val="28"/>
          <w:szCs w:val="28"/>
        </w:rPr>
        <w:t>%</w:t>
      </w:r>
      <w:r w:rsidRPr="00520BA4">
        <w:rPr>
          <w:rFonts w:ascii="Times New Roman" w:hAnsi="Times New Roman" w:cs="Times New Roman"/>
          <w:sz w:val="28"/>
          <w:szCs w:val="28"/>
        </w:rPr>
        <w:t xml:space="preserve"> </w:t>
      </w:r>
      <w:r w:rsidR="0013718B">
        <w:rPr>
          <w:rFonts w:ascii="Times New Roman" w:hAnsi="Times New Roman" w:cs="Times New Roman"/>
          <w:sz w:val="28"/>
          <w:szCs w:val="28"/>
        </w:rPr>
        <w:t>выше</w:t>
      </w:r>
      <w:r w:rsidRPr="00520BA4">
        <w:rPr>
          <w:rFonts w:ascii="Times New Roman" w:hAnsi="Times New Roman" w:cs="Times New Roman"/>
          <w:sz w:val="28"/>
          <w:szCs w:val="28"/>
        </w:rPr>
        <w:t xml:space="preserve"> фактического уровня</w:t>
      </w:r>
      <w:r w:rsidR="00366D04">
        <w:rPr>
          <w:rFonts w:ascii="Times New Roman" w:hAnsi="Times New Roman" w:cs="Times New Roman"/>
          <w:sz w:val="28"/>
          <w:szCs w:val="28"/>
        </w:rPr>
        <w:t xml:space="preserve"> </w:t>
      </w:r>
      <w:r w:rsidRPr="00520BA4">
        <w:rPr>
          <w:rFonts w:ascii="Times New Roman" w:hAnsi="Times New Roman" w:cs="Times New Roman"/>
          <w:sz w:val="28"/>
          <w:szCs w:val="28"/>
        </w:rPr>
        <w:t>201</w:t>
      </w:r>
      <w:r w:rsidR="0013718B">
        <w:rPr>
          <w:rFonts w:ascii="Times New Roman" w:hAnsi="Times New Roman" w:cs="Times New Roman"/>
          <w:sz w:val="28"/>
          <w:szCs w:val="28"/>
        </w:rPr>
        <w:t>7</w:t>
      </w:r>
      <w:r w:rsidRPr="00520BA4">
        <w:rPr>
          <w:rFonts w:ascii="Times New Roman" w:hAnsi="Times New Roman" w:cs="Times New Roman"/>
          <w:sz w:val="28"/>
          <w:szCs w:val="28"/>
        </w:rPr>
        <w:t xml:space="preserve"> года (201</w:t>
      </w:r>
      <w:r w:rsidR="0013718B">
        <w:rPr>
          <w:rFonts w:ascii="Times New Roman" w:hAnsi="Times New Roman" w:cs="Times New Roman"/>
          <w:sz w:val="28"/>
          <w:szCs w:val="28"/>
        </w:rPr>
        <w:t>7</w:t>
      </w:r>
      <w:r w:rsidRPr="00520BA4">
        <w:rPr>
          <w:rFonts w:ascii="Times New Roman" w:hAnsi="Times New Roman" w:cs="Times New Roman"/>
          <w:sz w:val="28"/>
          <w:szCs w:val="28"/>
        </w:rPr>
        <w:t xml:space="preserve"> год </w:t>
      </w:r>
      <w:r w:rsidR="0013718B">
        <w:rPr>
          <w:rFonts w:ascii="Times New Roman" w:hAnsi="Times New Roman" w:cs="Times New Roman"/>
          <w:sz w:val="28"/>
          <w:szCs w:val="28"/>
        </w:rPr>
        <w:t>-</w:t>
      </w:r>
      <w:r w:rsidRPr="00520BA4">
        <w:rPr>
          <w:rFonts w:ascii="Times New Roman" w:hAnsi="Times New Roman" w:cs="Times New Roman"/>
          <w:sz w:val="28"/>
          <w:szCs w:val="28"/>
        </w:rPr>
        <w:t xml:space="preserve"> </w:t>
      </w:r>
      <w:r w:rsidR="0013718B">
        <w:rPr>
          <w:rFonts w:ascii="Times New Roman" w:hAnsi="Times New Roman" w:cs="Times New Roman"/>
          <w:sz w:val="28"/>
          <w:szCs w:val="28"/>
        </w:rPr>
        <w:t>548</w:t>
      </w:r>
      <w:r w:rsidRPr="00520BA4">
        <w:rPr>
          <w:rFonts w:ascii="Times New Roman" w:hAnsi="Times New Roman" w:cs="Times New Roman"/>
          <w:sz w:val="28"/>
          <w:szCs w:val="28"/>
        </w:rPr>
        <w:t xml:space="preserve"> мл</w:t>
      </w:r>
      <w:r w:rsidR="00520BA4" w:rsidRPr="00520BA4">
        <w:rPr>
          <w:rFonts w:ascii="Times New Roman" w:hAnsi="Times New Roman" w:cs="Times New Roman"/>
          <w:sz w:val="28"/>
          <w:szCs w:val="28"/>
        </w:rPr>
        <w:t>н</w:t>
      </w:r>
      <w:r w:rsidRPr="00520BA4">
        <w:rPr>
          <w:rFonts w:ascii="Times New Roman" w:hAnsi="Times New Roman" w:cs="Times New Roman"/>
          <w:sz w:val="28"/>
          <w:szCs w:val="28"/>
        </w:rPr>
        <w:t>. руб.).</w:t>
      </w:r>
      <w:r w:rsidR="004C208B" w:rsidRPr="004C208B">
        <w:t xml:space="preserve"> </w:t>
      </w:r>
    </w:p>
    <w:p w:rsidR="001961D0" w:rsidRPr="00F37F5F" w:rsidRDefault="00CC0B5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F5F">
        <w:rPr>
          <w:rFonts w:ascii="Times New Roman" w:hAnsi="Times New Roman" w:cs="Times New Roman"/>
          <w:sz w:val="28"/>
          <w:szCs w:val="28"/>
        </w:rPr>
        <w:t>До 2020 года</w:t>
      </w:r>
      <w:r w:rsidR="00020106" w:rsidRPr="00F37F5F">
        <w:rPr>
          <w:rFonts w:ascii="Times New Roman" w:hAnsi="Times New Roman" w:cs="Times New Roman"/>
          <w:sz w:val="28"/>
          <w:szCs w:val="28"/>
        </w:rPr>
        <w:t xml:space="preserve"> не</w:t>
      </w:r>
      <w:r w:rsidRPr="00F37F5F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реализации крупных инвестиционных проектов, в период с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="00020106" w:rsidRPr="00F37F5F">
        <w:rPr>
          <w:rFonts w:ascii="Times New Roman" w:hAnsi="Times New Roman" w:cs="Times New Roman"/>
          <w:sz w:val="28"/>
          <w:szCs w:val="28"/>
        </w:rPr>
        <w:t xml:space="preserve"> по 2020 </w:t>
      </w:r>
      <w:r w:rsidR="001961D0" w:rsidRPr="00F37F5F">
        <w:rPr>
          <w:rFonts w:ascii="Times New Roman" w:hAnsi="Times New Roman" w:cs="Times New Roman"/>
          <w:sz w:val="28"/>
          <w:szCs w:val="28"/>
        </w:rPr>
        <w:t>годы прогнозируется снижение объемов инвестиций: в 20</w:t>
      </w:r>
      <w:r w:rsidR="00020106" w:rsidRPr="00F37F5F">
        <w:rPr>
          <w:rFonts w:ascii="Times New Roman" w:hAnsi="Times New Roman" w:cs="Times New Roman"/>
          <w:sz w:val="28"/>
          <w:szCs w:val="28"/>
        </w:rPr>
        <w:t>1</w:t>
      </w:r>
      <w:r w:rsidR="00486D0A">
        <w:rPr>
          <w:rFonts w:ascii="Times New Roman" w:hAnsi="Times New Roman" w:cs="Times New Roman"/>
          <w:sz w:val="28"/>
          <w:szCs w:val="28"/>
        </w:rPr>
        <w:t>9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486D0A">
        <w:rPr>
          <w:rFonts w:ascii="Times New Roman" w:hAnsi="Times New Roman" w:cs="Times New Roman"/>
          <w:sz w:val="28"/>
          <w:szCs w:val="28"/>
        </w:rPr>
        <w:t>524 мл</w:t>
      </w:r>
      <w:r w:rsidR="0013718B">
        <w:rPr>
          <w:rFonts w:ascii="Times New Roman" w:hAnsi="Times New Roman" w:cs="Times New Roman"/>
          <w:sz w:val="28"/>
          <w:szCs w:val="28"/>
        </w:rPr>
        <w:t>н</w:t>
      </w:r>
      <w:r w:rsidR="00486D0A">
        <w:rPr>
          <w:rFonts w:ascii="Times New Roman" w:hAnsi="Times New Roman" w:cs="Times New Roman"/>
          <w:sz w:val="28"/>
          <w:szCs w:val="28"/>
        </w:rPr>
        <w:t>. руб., в 2020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486D0A">
        <w:rPr>
          <w:rFonts w:ascii="Times New Roman" w:hAnsi="Times New Roman" w:cs="Times New Roman"/>
          <w:sz w:val="28"/>
          <w:szCs w:val="28"/>
        </w:rPr>
        <w:t>550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мл</w:t>
      </w:r>
      <w:r w:rsidR="0013718B">
        <w:rPr>
          <w:rFonts w:ascii="Times New Roman" w:hAnsi="Times New Roman" w:cs="Times New Roman"/>
          <w:sz w:val="28"/>
          <w:szCs w:val="28"/>
        </w:rPr>
        <w:t>н</w:t>
      </w:r>
      <w:r w:rsidR="001961D0" w:rsidRPr="00F37F5F">
        <w:rPr>
          <w:rFonts w:ascii="Times New Roman" w:hAnsi="Times New Roman" w:cs="Times New Roman"/>
          <w:sz w:val="28"/>
          <w:szCs w:val="28"/>
        </w:rPr>
        <w:t>. руб., в 20</w:t>
      </w:r>
      <w:r w:rsidR="00020106" w:rsidRPr="00F37F5F">
        <w:rPr>
          <w:rFonts w:ascii="Times New Roman" w:hAnsi="Times New Roman" w:cs="Times New Roman"/>
          <w:sz w:val="28"/>
          <w:szCs w:val="28"/>
        </w:rPr>
        <w:t>2</w:t>
      </w:r>
      <w:r w:rsidR="00486D0A">
        <w:rPr>
          <w:rFonts w:ascii="Times New Roman" w:hAnsi="Times New Roman" w:cs="Times New Roman"/>
          <w:sz w:val="28"/>
          <w:szCs w:val="28"/>
        </w:rPr>
        <w:t>1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486D0A">
        <w:rPr>
          <w:rFonts w:ascii="Times New Roman" w:hAnsi="Times New Roman" w:cs="Times New Roman"/>
          <w:sz w:val="28"/>
          <w:szCs w:val="28"/>
        </w:rPr>
        <w:t>575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мл</w:t>
      </w:r>
      <w:r w:rsidR="0013718B">
        <w:rPr>
          <w:rFonts w:ascii="Times New Roman" w:hAnsi="Times New Roman" w:cs="Times New Roman"/>
          <w:sz w:val="28"/>
          <w:szCs w:val="28"/>
        </w:rPr>
        <w:t>н</w:t>
      </w:r>
      <w:r w:rsidR="001961D0" w:rsidRPr="00F37F5F">
        <w:rPr>
          <w:rFonts w:ascii="Times New Roman" w:hAnsi="Times New Roman" w:cs="Times New Roman"/>
          <w:sz w:val="28"/>
          <w:szCs w:val="28"/>
        </w:rPr>
        <w:t>. руб.</w:t>
      </w:r>
      <w:r w:rsidR="0013718B" w:rsidRPr="0013718B">
        <w:rPr>
          <w:rFonts w:ascii="Times New Roman" w:hAnsi="Times New Roman" w:cs="Times New Roman"/>
          <w:sz w:val="28"/>
          <w:szCs w:val="28"/>
        </w:rPr>
        <w:t>, в 202</w:t>
      </w:r>
      <w:r w:rsidR="0013718B">
        <w:rPr>
          <w:rFonts w:ascii="Times New Roman" w:hAnsi="Times New Roman" w:cs="Times New Roman"/>
          <w:sz w:val="28"/>
          <w:szCs w:val="28"/>
        </w:rPr>
        <w:t>2</w:t>
      </w:r>
      <w:r w:rsidR="0013718B" w:rsidRPr="0013718B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13718B">
        <w:rPr>
          <w:rFonts w:ascii="Times New Roman" w:hAnsi="Times New Roman" w:cs="Times New Roman"/>
          <w:sz w:val="28"/>
          <w:szCs w:val="28"/>
        </w:rPr>
        <w:t xml:space="preserve">600 </w:t>
      </w:r>
      <w:r w:rsidR="0013718B" w:rsidRPr="0013718B">
        <w:rPr>
          <w:rFonts w:ascii="Times New Roman" w:hAnsi="Times New Roman" w:cs="Times New Roman"/>
          <w:sz w:val="28"/>
          <w:szCs w:val="28"/>
        </w:rPr>
        <w:t>мл</w:t>
      </w:r>
      <w:r w:rsidR="0013718B">
        <w:rPr>
          <w:rFonts w:ascii="Times New Roman" w:hAnsi="Times New Roman" w:cs="Times New Roman"/>
          <w:sz w:val="28"/>
          <w:szCs w:val="28"/>
        </w:rPr>
        <w:t>н</w:t>
      </w:r>
      <w:r w:rsidR="0013718B" w:rsidRPr="0013718B">
        <w:rPr>
          <w:rFonts w:ascii="Times New Roman" w:hAnsi="Times New Roman" w:cs="Times New Roman"/>
          <w:sz w:val="28"/>
          <w:szCs w:val="28"/>
        </w:rPr>
        <w:t>. руб.</w:t>
      </w:r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Инвестиции в среднесрочный период </w:t>
      </w:r>
      <w:r w:rsidR="00B85B8B">
        <w:rPr>
          <w:rFonts w:ascii="Times New Roman" w:hAnsi="Times New Roman" w:cs="Times New Roman"/>
          <w:sz w:val="28"/>
          <w:szCs w:val="28"/>
        </w:rPr>
        <w:t>2020-2022</w:t>
      </w:r>
      <w:r w:rsidR="00990AFF">
        <w:rPr>
          <w:rFonts w:ascii="Times New Roman" w:hAnsi="Times New Roman" w:cs="Times New Roman"/>
          <w:sz w:val="28"/>
          <w:szCs w:val="28"/>
        </w:rPr>
        <w:t xml:space="preserve"> </w:t>
      </w:r>
      <w:r w:rsidR="001961D0" w:rsidRPr="00F37F5F">
        <w:rPr>
          <w:rFonts w:ascii="Times New Roman" w:hAnsi="Times New Roman" w:cs="Times New Roman"/>
          <w:sz w:val="28"/>
          <w:szCs w:val="28"/>
        </w:rPr>
        <w:t>годов будут направлены на поддержку действующих производственных</w:t>
      </w:r>
      <w:proofErr w:type="gramEnd"/>
      <w:r w:rsidR="001961D0" w:rsidRPr="00F37F5F">
        <w:rPr>
          <w:rFonts w:ascii="Times New Roman" w:hAnsi="Times New Roman" w:cs="Times New Roman"/>
          <w:sz w:val="28"/>
          <w:szCs w:val="28"/>
        </w:rPr>
        <w:t xml:space="preserve"> мощностей.</w:t>
      </w:r>
    </w:p>
    <w:p w:rsidR="001961D0" w:rsidRPr="001961D0" w:rsidRDefault="001961D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61D0">
        <w:rPr>
          <w:rFonts w:ascii="Times New Roman" w:hAnsi="Times New Roman" w:cs="Times New Roman"/>
          <w:sz w:val="28"/>
          <w:szCs w:val="28"/>
        </w:rPr>
        <w:t>Одним из важнейших показателей в соответствии с Указ</w:t>
      </w:r>
      <w:r w:rsidR="001668A3">
        <w:rPr>
          <w:rFonts w:ascii="Times New Roman" w:hAnsi="Times New Roman" w:cs="Times New Roman"/>
          <w:sz w:val="28"/>
          <w:szCs w:val="28"/>
        </w:rPr>
        <w:t>ом</w:t>
      </w:r>
      <w:r w:rsidRPr="001961D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2012 года</w:t>
      </w:r>
      <w:r w:rsidR="001668A3">
        <w:rPr>
          <w:rFonts w:ascii="Times New Roman" w:hAnsi="Times New Roman" w:cs="Times New Roman"/>
          <w:sz w:val="28"/>
          <w:szCs w:val="28"/>
        </w:rPr>
        <w:t xml:space="preserve"> № 596</w:t>
      </w:r>
      <w:r w:rsidRPr="001961D0">
        <w:rPr>
          <w:rFonts w:ascii="Times New Roman" w:hAnsi="Times New Roman" w:cs="Times New Roman"/>
          <w:sz w:val="28"/>
          <w:szCs w:val="28"/>
        </w:rPr>
        <w:t xml:space="preserve"> является модернизация и создание новых рабочих мест.</w:t>
      </w:r>
    </w:p>
    <w:p w:rsidR="00647A3F" w:rsidRPr="00647A3F" w:rsidRDefault="001961D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61D0">
        <w:rPr>
          <w:rFonts w:ascii="Times New Roman" w:hAnsi="Times New Roman" w:cs="Times New Roman"/>
          <w:sz w:val="28"/>
          <w:szCs w:val="28"/>
        </w:rPr>
        <w:t xml:space="preserve">По </w:t>
      </w:r>
      <w:r w:rsidRPr="00647A3F">
        <w:rPr>
          <w:rFonts w:ascii="Times New Roman" w:hAnsi="Times New Roman" w:cs="Times New Roman"/>
          <w:sz w:val="28"/>
          <w:szCs w:val="28"/>
        </w:rPr>
        <w:t xml:space="preserve">данным мониторинга, проводимого Администрацией </w:t>
      </w:r>
      <w:r w:rsidR="00520BA4" w:rsidRPr="00647A3F">
        <w:rPr>
          <w:rFonts w:ascii="Times New Roman" w:hAnsi="Times New Roman" w:cs="Times New Roman"/>
          <w:sz w:val="28"/>
          <w:szCs w:val="28"/>
        </w:rPr>
        <w:t>округ</w:t>
      </w:r>
      <w:r w:rsidRPr="00647A3F">
        <w:rPr>
          <w:rFonts w:ascii="Times New Roman" w:hAnsi="Times New Roman" w:cs="Times New Roman"/>
          <w:sz w:val="28"/>
          <w:szCs w:val="28"/>
        </w:rPr>
        <w:t xml:space="preserve">а, в </w:t>
      </w:r>
      <w:r w:rsidR="00B85B8B" w:rsidRPr="00647A3F">
        <w:rPr>
          <w:rFonts w:ascii="Times New Roman" w:hAnsi="Times New Roman" w:cs="Times New Roman"/>
          <w:sz w:val="28"/>
          <w:szCs w:val="28"/>
        </w:rPr>
        <w:t>2018</w:t>
      </w:r>
      <w:r w:rsidRPr="00647A3F">
        <w:rPr>
          <w:rFonts w:ascii="Times New Roman" w:hAnsi="Times New Roman" w:cs="Times New Roman"/>
          <w:sz w:val="28"/>
          <w:szCs w:val="28"/>
        </w:rPr>
        <w:t xml:space="preserve"> году создано </w:t>
      </w:r>
      <w:r w:rsidR="004C208B" w:rsidRPr="00647A3F">
        <w:rPr>
          <w:rFonts w:ascii="Times New Roman" w:hAnsi="Times New Roman" w:cs="Times New Roman"/>
          <w:sz w:val="28"/>
          <w:szCs w:val="28"/>
        </w:rPr>
        <w:t>24</w:t>
      </w:r>
      <w:r w:rsidRPr="00647A3F">
        <w:rPr>
          <w:rFonts w:ascii="Times New Roman" w:hAnsi="Times New Roman" w:cs="Times New Roman"/>
          <w:sz w:val="28"/>
          <w:szCs w:val="28"/>
        </w:rPr>
        <w:t xml:space="preserve"> рабочих мест, из них в сельском хозяйстве -</w:t>
      </w:r>
      <w:r w:rsidR="004C208B" w:rsidRPr="00647A3F">
        <w:rPr>
          <w:rFonts w:ascii="Times New Roman" w:hAnsi="Times New Roman" w:cs="Times New Roman"/>
          <w:sz w:val="28"/>
          <w:szCs w:val="28"/>
        </w:rPr>
        <w:t xml:space="preserve">3 </w:t>
      </w:r>
      <w:r w:rsidRPr="00647A3F">
        <w:rPr>
          <w:rFonts w:ascii="Times New Roman" w:hAnsi="Times New Roman" w:cs="Times New Roman"/>
          <w:sz w:val="28"/>
          <w:szCs w:val="28"/>
        </w:rPr>
        <w:t xml:space="preserve">рабочих места, бюджетной сфере - </w:t>
      </w:r>
      <w:r w:rsidR="004C208B" w:rsidRPr="00647A3F">
        <w:rPr>
          <w:rFonts w:ascii="Times New Roman" w:hAnsi="Times New Roman" w:cs="Times New Roman"/>
          <w:sz w:val="28"/>
          <w:szCs w:val="28"/>
        </w:rPr>
        <w:t>20</w:t>
      </w:r>
      <w:r w:rsidRPr="00647A3F">
        <w:rPr>
          <w:rFonts w:ascii="Times New Roman" w:hAnsi="Times New Roman" w:cs="Times New Roman"/>
          <w:sz w:val="28"/>
          <w:szCs w:val="28"/>
        </w:rPr>
        <w:t xml:space="preserve"> рабочих мест, </w:t>
      </w:r>
      <w:r w:rsidR="00114D6E" w:rsidRPr="00647A3F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 w:rsidRPr="00647A3F">
        <w:rPr>
          <w:rFonts w:ascii="Times New Roman" w:hAnsi="Times New Roman" w:cs="Times New Roman"/>
          <w:sz w:val="28"/>
          <w:szCs w:val="28"/>
        </w:rPr>
        <w:t xml:space="preserve"> - </w:t>
      </w:r>
      <w:r w:rsidR="004C208B" w:rsidRPr="00647A3F">
        <w:rPr>
          <w:rFonts w:ascii="Times New Roman" w:hAnsi="Times New Roman" w:cs="Times New Roman"/>
          <w:sz w:val="28"/>
          <w:szCs w:val="28"/>
        </w:rPr>
        <w:t>1</w:t>
      </w:r>
      <w:r w:rsidRPr="00647A3F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647A3F" w:rsidRPr="00647A3F">
        <w:rPr>
          <w:rFonts w:ascii="Times New Roman" w:hAnsi="Times New Roman" w:cs="Times New Roman"/>
          <w:sz w:val="28"/>
          <w:szCs w:val="28"/>
        </w:rPr>
        <w:t>ее</w:t>
      </w:r>
      <w:r w:rsidRPr="00647A3F">
        <w:rPr>
          <w:rFonts w:ascii="Times New Roman" w:hAnsi="Times New Roman" w:cs="Times New Roman"/>
          <w:sz w:val="28"/>
          <w:szCs w:val="28"/>
        </w:rPr>
        <w:t xml:space="preserve"> мест</w:t>
      </w:r>
      <w:r w:rsidR="00647A3F" w:rsidRPr="00647A3F">
        <w:rPr>
          <w:rFonts w:ascii="Times New Roman" w:hAnsi="Times New Roman" w:cs="Times New Roman"/>
          <w:sz w:val="28"/>
          <w:szCs w:val="28"/>
        </w:rPr>
        <w:t>о</w:t>
      </w:r>
      <w:r w:rsidRPr="00647A3F">
        <w:rPr>
          <w:rFonts w:ascii="Times New Roman" w:hAnsi="Times New Roman" w:cs="Times New Roman"/>
          <w:sz w:val="28"/>
          <w:szCs w:val="28"/>
        </w:rPr>
        <w:t>.</w:t>
      </w:r>
      <w:r w:rsidR="00114D6E" w:rsidRPr="00647A3F">
        <w:rPr>
          <w:rFonts w:ascii="Times New Roman" w:hAnsi="Times New Roman" w:cs="Times New Roman"/>
          <w:sz w:val="28"/>
          <w:szCs w:val="28"/>
        </w:rPr>
        <w:t xml:space="preserve"> Модернизировано в </w:t>
      </w:r>
      <w:r w:rsidR="00B85B8B" w:rsidRPr="00647A3F">
        <w:rPr>
          <w:rFonts w:ascii="Times New Roman" w:hAnsi="Times New Roman" w:cs="Times New Roman"/>
          <w:sz w:val="28"/>
          <w:szCs w:val="28"/>
        </w:rPr>
        <w:t>2018</w:t>
      </w:r>
      <w:r w:rsidR="00990AFF" w:rsidRPr="00647A3F">
        <w:rPr>
          <w:rFonts w:ascii="Times New Roman" w:hAnsi="Times New Roman" w:cs="Times New Roman"/>
          <w:sz w:val="28"/>
          <w:szCs w:val="28"/>
        </w:rPr>
        <w:t xml:space="preserve"> </w:t>
      </w:r>
      <w:r w:rsidR="00114D6E" w:rsidRPr="00647A3F">
        <w:rPr>
          <w:rFonts w:ascii="Times New Roman" w:hAnsi="Times New Roman" w:cs="Times New Roman"/>
          <w:sz w:val="28"/>
          <w:szCs w:val="28"/>
        </w:rPr>
        <w:t xml:space="preserve">году </w:t>
      </w:r>
      <w:r w:rsidR="004C208B" w:rsidRPr="00647A3F">
        <w:rPr>
          <w:rFonts w:ascii="Times New Roman" w:hAnsi="Times New Roman" w:cs="Times New Roman"/>
          <w:sz w:val="28"/>
          <w:szCs w:val="28"/>
        </w:rPr>
        <w:t>113</w:t>
      </w:r>
      <w:r w:rsidR="00114D6E" w:rsidRPr="00647A3F">
        <w:rPr>
          <w:rFonts w:ascii="Times New Roman" w:hAnsi="Times New Roman" w:cs="Times New Roman"/>
          <w:sz w:val="28"/>
          <w:szCs w:val="28"/>
        </w:rPr>
        <w:t xml:space="preserve"> рабочих мест.</w:t>
      </w:r>
      <w:r w:rsidRPr="00647A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1D0" w:rsidRPr="001961D0" w:rsidRDefault="00930560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794">
        <w:rPr>
          <w:rFonts w:ascii="Times New Roman" w:hAnsi="Times New Roman" w:cs="Times New Roman"/>
          <w:sz w:val="28"/>
          <w:szCs w:val="28"/>
        </w:rPr>
        <w:t xml:space="preserve">В </w:t>
      </w:r>
      <w:r w:rsidR="00B85B8B" w:rsidRPr="00054794">
        <w:rPr>
          <w:rFonts w:ascii="Times New Roman" w:hAnsi="Times New Roman" w:cs="Times New Roman"/>
          <w:sz w:val="28"/>
          <w:szCs w:val="28"/>
        </w:rPr>
        <w:t>2019</w:t>
      </w:r>
      <w:r w:rsidRPr="00054794">
        <w:rPr>
          <w:rFonts w:ascii="Times New Roman" w:hAnsi="Times New Roman" w:cs="Times New Roman"/>
          <w:sz w:val="28"/>
          <w:szCs w:val="28"/>
        </w:rPr>
        <w:t xml:space="preserve"> году планируется создать </w:t>
      </w:r>
      <w:r w:rsidR="00054794" w:rsidRPr="00054794">
        <w:rPr>
          <w:rFonts w:ascii="Times New Roman" w:hAnsi="Times New Roman" w:cs="Times New Roman"/>
          <w:sz w:val="28"/>
          <w:szCs w:val="28"/>
        </w:rPr>
        <w:t>67</w:t>
      </w:r>
      <w:r w:rsidRPr="00054794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C208B" w:rsidRPr="00054794">
        <w:rPr>
          <w:rFonts w:ascii="Times New Roman" w:hAnsi="Times New Roman" w:cs="Times New Roman"/>
          <w:sz w:val="28"/>
          <w:szCs w:val="28"/>
        </w:rPr>
        <w:t>их</w:t>
      </w:r>
      <w:r w:rsidRPr="00054794">
        <w:rPr>
          <w:rFonts w:ascii="Times New Roman" w:hAnsi="Times New Roman" w:cs="Times New Roman"/>
          <w:sz w:val="28"/>
          <w:szCs w:val="28"/>
        </w:rPr>
        <w:t xml:space="preserve"> мест, в 20</w:t>
      </w:r>
      <w:r w:rsidR="004C208B" w:rsidRPr="00054794">
        <w:rPr>
          <w:rFonts w:ascii="Times New Roman" w:hAnsi="Times New Roman" w:cs="Times New Roman"/>
          <w:sz w:val="28"/>
          <w:szCs w:val="28"/>
        </w:rPr>
        <w:t>20</w:t>
      </w:r>
      <w:r w:rsidRPr="0005479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54794" w:rsidRPr="00054794">
        <w:rPr>
          <w:rFonts w:ascii="Times New Roman" w:hAnsi="Times New Roman" w:cs="Times New Roman"/>
          <w:sz w:val="28"/>
          <w:szCs w:val="28"/>
        </w:rPr>
        <w:t>12</w:t>
      </w:r>
      <w:r w:rsidRPr="00054794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4C208B" w:rsidRPr="00054794">
        <w:rPr>
          <w:rFonts w:ascii="Times New Roman" w:hAnsi="Times New Roman" w:cs="Times New Roman"/>
          <w:sz w:val="28"/>
          <w:szCs w:val="28"/>
        </w:rPr>
        <w:t xml:space="preserve">. </w:t>
      </w:r>
      <w:r w:rsidR="00647A3F" w:rsidRPr="00054794">
        <w:rPr>
          <w:rFonts w:ascii="Times New Roman" w:hAnsi="Times New Roman" w:cs="Times New Roman"/>
          <w:sz w:val="28"/>
          <w:szCs w:val="28"/>
        </w:rPr>
        <w:t>М</w:t>
      </w:r>
      <w:r w:rsidR="004C208B" w:rsidRPr="00054794">
        <w:rPr>
          <w:rFonts w:ascii="Times New Roman" w:hAnsi="Times New Roman" w:cs="Times New Roman"/>
          <w:sz w:val="28"/>
          <w:szCs w:val="28"/>
        </w:rPr>
        <w:t>одернизацию рабочих мест в 2019 году планируется провести в количестве</w:t>
      </w:r>
      <w:r w:rsidR="001961D0" w:rsidRPr="00054794">
        <w:rPr>
          <w:rFonts w:ascii="Times New Roman" w:hAnsi="Times New Roman" w:cs="Times New Roman"/>
          <w:sz w:val="28"/>
          <w:szCs w:val="28"/>
        </w:rPr>
        <w:t xml:space="preserve"> - </w:t>
      </w:r>
      <w:r w:rsidR="00647A3F" w:rsidRPr="00054794">
        <w:rPr>
          <w:rFonts w:ascii="Times New Roman" w:hAnsi="Times New Roman" w:cs="Times New Roman"/>
          <w:sz w:val="28"/>
          <w:szCs w:val="28"/>
        </w:rPr>
        <w:t>78</w:t>
      </w:r>
      <w:r w:rsidR="001961D0" w:rsidRPr="00054794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C95E6B" w:rsidRPr="00054794">
        <w:rPr>
          <w:rFonts w:ascii="Times New Roman" w:hAnsi="Times New Roman" w:cs="Times New Roman"/>
          <w:sz w:val="28"/>
          <w:szCs w:val="28"/>
        </w:rPr>
        <w:t>,</w:t>
      </w:r>
      <w:r w:rsidR="00D021F8" w:rsidRPr="00054794">
        <w:t xml:space="preserve"> </w:t>
      </w:r>
      <w:r w:rsidR="00647A3F" w:rsidRPr="00054794">
        <w:rPr>
          <w:rFonts w:ascii="Times New Roman" w:hAnsi="Times New Roman" w:cs="Times New Roman"/>
          <w:sz w:val="28"/>
          <w:szCs w:val="28"/>
        </w:rPr>
        <w:t>в 2020 году 128</w:t>
      </w:r>
      <w:r w:rsidR="00647A3F" w:rsidRPr="00054794">
        <w:t xml:space="preserve"> </w:t>
      </w:r>
      <w:r w:rsidR="00647A3F" w:rsidRPr="00054794">
        <w:rPr>
          <w:rFonts w:ascii="Times New Roman" w:hAnsi="Times New Roman" w:cs="Times New Roman"/>
          <w:sz w:val="28"/>
          <w:szCs w:val="28"/>
        </w:rPr>
        <w:t>рабочих мест.</w:t>
      </w:r>
      <w:r w:rsidR="001844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F5F" w:rsidRDefault="00F37F5F" w:rsidP="00905A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i/>
          <w:sz w:val="28"/>
          <w:szCs w:val="28"/>
          <w:highlight w:val="yellow"/>
        </w:rPr>
      </w:pPr>
    </w:p>
    <w:p w:rsidR="00AF0EFD" w:rsidRPr="001844AB" w:rsidRDefault="00520BA4" w:rsidP="00905A5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i/>
          <w:color w:val="000000" w:themeColor="text1"/>
          <w:sz w:val="28"/>
          <w:szCs w:val="28"/>
        </w:rPr>
      </w:pPr>
      <w:r w:rsidRPr="001844AB">
        <w:rPr>
          <w:b/>
          <w:i/>
          <w:color w:val="000000" w:themeColor="text1"/>
          <w:sz w:val="28"/>
          <w:szCs w:val="28"/>
        </w:rPr>
        <w:t xml:space="preserve">Раздел </w:t>
      </w:r>
      <w:r w:rsidR="00905ECA" w:rsidRPr="001844AB">
        <w:rPr>
          <w:b/>
          <w:i/>
          <w:color w:val="000000" w:themeColor="text1"/>
          <w:sz w:val="28"/>
          <w:szCs w:val="28"/>
        </w:rPr>
        <w:t>4</w:t>
      </w:r>
      <w:r w:rsidR="00AF0EFD" w:rsidRPr="001844AB">
        <w:rPr>
          <w:b/>
          <w:i/>
          <w:color w:val="000000" w:themeColor="text1"/>
          <w:sz w:val="28"/>
          <w:szCs w:val="28"/>
        </w:rPr>
        <w:t>.</w:t>
      </w:r>
      <w:r w:rsidR="00D021F8" w:rsidRPr="001844AB">
        <w:rPr>
          <w:b/>
          <w:i/>
          <w:color w:val="000000" w:themeColor="text1"/>
          <w:sz w:val="28"/>
          <w:szCs w:val="28"/>
        </w:rPr>
        <w:t xml:space="preserve"> </w:t>
      </w:r>
      <w:r w:rsidR="00ED72F6" w:rsidRPr="001844AB">
        <w:rPr>
          <w:b/>
          <w:i/>
          <w:color w:val="000000" w:themeColor="text1"/>
          <w:sz w:val="28"/>
          <w:szCs w:val="28"/>
        </w:rPr>
        <w:t>Денежные д</w:t>
      </w:r>
      <w:r w:rsidR="00AF0EFD" w:rsidRPr="001844AB">
        <w:rPr>
          <w:b/>
          <w:i/>
          <w:color w:val="000000" w:themeColor="text1"/>
          <w:sz w:val="28"/>
          <w:szCs w:val="28"/>
        </w:rPr>
        <w:t>оходы населения</w:t>
      </w:r>
    </w:p>
    <w:p w:rsidR="00D021F8" w:rsidRDefault="00D021F8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BA4" w:rsidRPr="00584C10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10">
        <w:rPr>
          <w:rFonts w:ascii="Times New Roman" w:hAnsi="Times New Roman" w:cs="Times New Roman"/>
          <w:sz w:val="28"/>
          <w:szCs w:val="28"/>
        </w:rPr>
        <w:t>Доходы населения муниципального образования включают доходы лиц, занятых предпринимательской деятельностью; выплаченную заработную плату наемных работников; социальные выплаты (пенсии, пособия, стипендии, страховые возмещения и прочие выплаты).</w:t>
      </w:r>
    </w:p>
    <w:p w:rsidR="00520BA4" w:rsidRPr="00EB4D03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10">
        <w:rPr>
          <w:rFonts w:ascii="Times New Roman" w:hAnsi="Times New Roman" w:cs="Times New Roman"/>
          <w:sz w:val="28"/>
          <w:szCs w:val="28"/>
        </w:rPr>
        <w:t xml:space="preserve">Качество жизни населения определяется уровнем его доходов, которые </w:t>
      </w:r>
      <w:r w:rsidRPr="00EB4D03">
        <w:rPr>
          <w:rFonts w:ascii="Times New Roman" w:hAnsi="Times New Roman" w:cs="Times New Roman"/>
          <w:sz w:val="28"/>
          <w:szCs w:val="28"/>
        </w:rPr>
        <w:t>последние годы увеличивались незначительно.</w:t>
      </w:r>
    </w:p>
    <w:p w:rsidR="00520BA4" w:rsidRPr="00EB4D03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 xml:space="preserve">В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году номинальные денежные доходы </w:t>
      </w:r>
      <w:r w:rsidR="00C72E95" w:rsidRPr="00EB4D03">
        <w:rPr>
          <w:rFonts w:ascii="Times New Roman" w:hAnsi="Times New Roman" w:cs="Times New Roman"/>
          <w:sz w:val="28"/>
          <w:szCs w:val="28"/>
        </w:rPr>
        <w:t>жителей округа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1844AB">
        <w:rPr>
          <w:rFonts w:ascii="Times New Roman" w:hAnsi="Times New Roman" w:cs="Times New Roman"/>
          <w:sz w:val="28"/>
          <w:szCs w:val="28"/>
        </w:rPr>
        <w:t>увеличились</w:t>
      </w:r>
      <w:r w:rsidRPr="00EB4D03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1844AB">
        <w:rPr>
          <w:rFonts w:ascii="Times New Roman" w:hAnsi="Times New Roman" w:cs="Times New Roman"/>
          <w:sz w:val="28"/>
          <w:szCs w:val="28"/>
        </w:rPr>
        <w:t>7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1844AB">
        <w:rPr>
          <w:rFonts w:ascii="Times New Roman" w:hAnsi="Times New Roman" w:cs="Times New Roman"/>
          <w:sz w:val="28"/>
          <w:szCs w:val="28"/>
        </w:rPr>
        <w:t>17,4</w:t>
      </w:r>
      <w:r w:rsidRPr="00EB4D03">
        <w:rPr>
          <w:rFonts w:ascii="Times New Roman" w:hAnsi="Times New Roman" w:cs="Times New Roman"/>
          <w:sz w:val="28"/>
          <w:szCs w:val="28"/>
        </w:rPr>
        <w:t xml:space="preserve">% и составили </w:t>
      </w:r>
      <w:r w:rsidR="001844AB">
        <w:rPr>
          <w:rFonts w:ascii="Times New Roman" w:hAnsi="Times New Roman" w:cs="Times New Roman"/>
          <w:sz w:val="28"/>
          <w:szCs w:val="28"/>
        </w:rPr>
        <w:t>2870,5</w:t>
      </w:r>
      <w:r w:rsidRPr="00EB4D03">
        <w:rPr>
          <w:rFonts w:ascii="Times New Roman" w:hAnsi="Times New Roman" w:cs="Times New Roman"/>
          <w:sz w:val="28"/>
          <w:szCs w:val="28"/>
        </w:rPr>
        <w:t xml:space="preserve"> мл</w:t>
      </w:r>
      <w:r w:rsidR="00C72E95" w:rsidRPr="00EB4D03">
        <w:rPr>
          <w:rFonts w:ascii="Times New Roman" w:hAnsi="Times New Roman" w:cs="Times New Roman"/>
          <w:sz w:val="28"/>
          <w:szCs w:val="28"/>
        </w:rPr>
        <w:t>н</w:t>
      </w:r>
      <w:r w:rsidRPr="00EB4D03">
        <w:rPr>
          <w:rFonts w:ascii="Times New Roman" w:hAnsi="Times New Roman" w:cs="Times New Roman"/>
          <w:sz w:val="28"/>
          <w:szCs w:val="28"/>
        </w:rPr>
        <w:t xml:space="preserve">. руб., в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году прогнозируется их </w:t>
      </w:r>
      <w:r w:rsidR="0004142A" w:rsidRPr="00EB4D03">
        <w:rPr>
          <w:rFonts w:ascii="Times New Roman" w:hAnsi="Times New Roman" w:cs="Times New Roman"/>
          <w:sz w:val="28"/>
          <w:szCs w:val="28"/>
        </w:rPr>
        <w:t>увеличение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990AFF" w:rsidRPr="00EB4D03">
        <w:rPr>
          <w:rFonts w:ascii="Times New Roman" w:hAnsi="Times New Roman" w:cs="Times New Roman"/>
          <w:sz w:val="28"/>
          <w:szCs w:val="28"/>
        </w:rPr>
        <w:t>до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1844AB">
        <w:rPr>
          <w:rFonts w:ascii="Times New Roman" w:hAnsi="Times New Roman" w:cs="Times New Roman"/>
          <w:sz w:val="28"/>
          <w:szCs w:val="28"/>
        </w:rPr>
        <w:t>3172,7</w:t>
      </w:r>
      <w:r w:rsidRPr="00EB4D03">
        <w:rPr>
          <w:rFonts w:ascii="Times New Roman" w:hAnsi="Times New Roman" w:cs="Times New Roman"/>
          <w:sz w:val="28"/>
          <w:szCs w:val="28"/>
        </w:rPr>
        <w:t xml:space="preserve"> мл</w:t>
      </w:r>
      <w:r w:rsidR="00C72E95" w:rsidRPr="00EB4D03">
        <w:rPr>
          <w:rFonts w:ascii="Times New Roman" w:hAnsi="Times New Roman" w:cs="Times New Roman"/>
          <w:sz w:val="28"/>
          <w:szCs w:val="28"/>
        </w:rPr>
        <w:t>н</w:t>
      </w:r>
      <w:r w:rsidRPr="00EB4D03">
        <w:rPr>
          <w:rFonts w:ascii="Times New Roman" w:hAnsi="Times New Roman" w:cs="Times New Roman"/>
          <w:sz w:val="28"/>
          <w:szCs w:val="28"/>
        </w:rPr>
        <w:t xml:space="preserve">. руб., </w:t>
      </w:r>
      <w:proofErr w:type="gramStart"/>
      <w:r w:rsidR="001844AB">
        <w:rPr>
          <w:rFonts w:ascii="Times New Roman" w:hAnsi="Times New Roman" w:cs="Times New Roman"/>
          <w:sz w:val="28"/>
          <w:szCs w:val="28"/>
        </w:rPr>
        <w:t>планируется</w:t>
      </w:r>
      <w:proofErr w:type="gramEnd"/>
      <w:r w:rsidR="001844AB">
        <w:rPr>
          <w:rFonts w:ascii="Times New Roman" w:hAnsi="Times New Roman" w:cs="Times New Roman"/>
          <w:sz w:val="28"/>
          <w:szCs w:val="28"/>
        </w:rPr>
        <w:t xml:space="preserve"> что доходы населения </w:t>
      </w:r>
      <w:r w:rsidRPr="00EB4D03">
        <w:rPr>
          <w:rFonts w:ascii="Times New Roman" w:hAnsi="Times New Roman" w:cs="Times New Roman"/>
          <w:sz w:val="28"/>
          <w:szCs w:val="28"/>
        </w:rPr>
        <w:t>к 20</w:t>
      </w:r>
      <w:r w:rsidR="00C72E95" w:rsidRPr="00EB4D03">
        <w:rPr>
          <w:rFonts w:ascii="Times New Roman" w:hAnsi="Times New Roman" w:cs="Times New Roman"/>
          <w:sz w:val="28"/>
          <w:szCs w:val="28"/>
        </w:rPr>
        <w:t>2</w:t>
      </w:r>
      <w:r w:rsidR="0004142A" w:rsidRPr="00EB4D03">
        <w:rPr>
          <w:rFonts w:ascii="Times New Roman" w:hAnsi="Times New Roman" w:cs="Times New Roman"/>
          <w:sz w:val="28"/>
          <w:szCs w:val="28"/>
        </w:rPr>
        <w:t>1</w:t>
      </w:r>
      <w:r w:rsidR="00F37F5F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Pr="00EB4D03">
        <w:rPr>
          <w:rFonts w:ascii="Times New Roman" w:hAnsi="Times New Roman" w:cs="Times New Roman"/>
          <w:sz w:val="28"/>
          <w:szCs w:val="28"/>
        </w:rPr>
        <w:t xml:space="preserve">году - </w:t>
      </w:r>
      <w:r w:rsidR="001844AB">
        <w:rPr>
          <w:rFonts w:ascii="Times New Roman" w:hAnsi="Times New Roman" w:cs="Times New Roman"/>
          <w:sz w:val="28"/>
          <w:szCs w:val="28"/>
        </w:rPr>
        <w:t>увеличатся</w:t>
      </w:r>
      <w:r w:rsidRPr="00EB4D03">
        <w:rPr>
          <w:rFonts w:ascii="Times New Roman" w:hAnsi="Times New Roman" w:cs="Times New Roman"/>
          <w:sz w:val="28"/>
          <w:szCs w:val="28"/>
        </w:rPr>
        <w:t xml:space="preserve"> до </w:t>
      </w:r>
      <w:r w:rsidR="001844AB">
        <w:rPr>
          <w:rFonts w:ascii="Times New Roman" w:hAnsi="Times New Roman" w:cs="Times New Roman"/>
          <w:sz w:val="28"/>
          <w:szCs w:val="28"/>
        </w:rPr>
        <w:t>3474,1</w:t>
      </w:r>
      <w:r w:rsidR="00ED34BD">
        <w:rPr>
          <w:rFonts w:ascii="Times New Roman" w:hAnsi="Times New Roman" w:cs="Times New Roman"/>
          <w:sz w:val="28"/>
          <w:szCs w:val="28"/>
        </w:rPr>
        <w:t xml:space="preserve"> </w:t>
      </w:r>
      <w:r w:rsidRPr="00EB4D03">
        <w:rPr>
          <w:rFonts w:ascii="Times New Roman" w:hAnsi="Times New Roman" w:cs="Times New Roman"/>
          <w:sz w:val="28"/>
          <w:szCs w:val="28"/>
        </w:rPr>
        <w:t>мл</w:t>
      </w:r>
      <w:r w:rsidR="00C72E95" w:rsidRPr="00EB4D03">
        <w:rPr>
          <w:rFonts w:ascii="Times New Roman" w:hAnsi="Times New Roman" w:cs="Times New Roman"/>
          <w:sz w:val="28"/>
          <w:szCs w:val="28"/>
        </w:rPr>
        <w:t>н</w:t>
      </w:r>
      <w:r w:rsidRPr="00EB4D03">
        <w:rPr>
          <w:rFonts w:ascii="Times New Roman" w:hAnsi="Times New Roman" w:cs="Times New Roman"/>
          <w:sz w:val="28"/>
          <w:szCs w:val="28"/>
        </w:rPr>
        <w:t>. руб.</w:t>
      </w:r>
    </w:p>
    <w:p w:rsidR="00520BA4" w:rsidRPr="00EB4D03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 xml:space="preserve">Соответственно, среднедушевые доходы населения в месяц по итогам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1844AB">
        <w:rPr>
          <w:rFonts w:ascii="Times New Roman" w:hAnsi="Times New Roman" w:cs="Times New Roman"/>
          <w:sz w:val="28"/>
          <w:szCs w:val="28"/>
        </w:rPr>
        <w:t>8498,5</w:t>
      </w:r>
      <w:r w:rsidR="00B842A6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Pr="00EB4D03">
        <w:rPr>
          <w:rFonts w:ascii="Times New Roman" w:hAnsi="Times New Roman" w:cs="Times New Roman"/>
          <w:sz w:val="28"/>
          <w:szCs w:val="28"/>
        </w:rPr>
        <w:t xml:space="preserve">руб., в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году прогнозируется их рост до</w:t>
      </w:r>
      <w:r w:rsidR="00C72E95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1844AB">
        <w:rPr>
          <w:rFonts w:ascii="Times New Roman" w:hAnsi="Times New Roman" w:cs="Times New Roman"/>
          <w:sz w:val="28"/>
          <w:szCs w:val="28"/>
        </w:rPr>
        <w:t>9510,3</w:t>
      </w:r>
      <w:r w:rsidRPr="00EB4D03">
        <w:rPr>
          <w:rFonts w:ascii="Times New Roman" w:hAnsi="Times New Roman" w:cs="Times New Roman"/>
          <w:sz w:val="28"/>
          <w:szCs w:val="28"/>
        </w:rPr>
        <w:t xml:space="preserve"> руб., к 20</w:t>
      </w:r>
      <w:r w:rsidR="00C72E95" w:rsidRPr="00EB4D03">
        <w:rPr>
          <w:rFonts w:ascii="Times New Roman" w:hAnsi="Times New Roman" w:cs="Times New Roman"/>
          <w:sz w:val="28"/>
          <w:szCs w:val="28"/>
        </w:rPr>
        <w:t>2</w:t>
      </w:r>
      <w:r w:rsidR="0004142A" w:rsidRPr="00EB4D03">
        <w:rPr>
          <w:rFonts w:ascii="Times New Roman" w:hAnsi="Times New Roman" w:cs="Times New Roman"/>
          <w:sz w:val="28"/>
          <w:szCs w:val="28"/>
        </w:rPr>
        <w:t>1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C1AA2">
        <w:rPr>
          <w:rFonts w:ascii="Times New Roman" w:hAnsi="Times New Roman" w:cs="Times New Roman"/>
          <w:sz w:val="28"/>
          <w:szCs w:val="28"/>
        </w:rPr>
        <w:t>–</w:t>
      </w:r>
      <w:r w:rsidRPr="00EB4D03">
        <w:rPr>
          <w:rFonts w:ascii="Times New Roman" w:hAnsi="Times New Roman" w:cs="Times New Roman"/>
          <w:sz w:val="28"/>
          <w:szCs w:val="28"/>
        </w:rPr>
        <w:t xml:space="preserve"> до</w:t>
      </w:r>
      <w:r w:rsidR="00FC1AA2">
        <w:rPr>
          <w:rFonts w:ascii="Times New Roman" w:hAnsi="Times New Roman" w:cs="Times New Roman"/>
          <w:sz w:val="28"/>
          <w:szCs w:val="28"/>
        </w:rPr>
        <w:t xml:space="preserve"> </w:t>
      </w:r>
      <w:r w:rsidR="001844AB">
        <w:rPr>
          <w:rFonts w:ascii="Times New Roman" w:hAnsi="Times New Roman" w:cs="Times New Roman"/>
          <w:sz w:val="28"/>
          <w:szCs w:val="28"/>
        </w:rPr>
        <w:t>10691,9</w:t>
      </w:r>
      <w:r w:rsidR="00FC1AA2">
        <w:rPr>
          <w:rFonts w:ascii="Times New Roman" w:hAnsi="Times New Roman" w:cs="Times New Roman"/>
          <w:sz w:val="28"/>
          <w:szCs w:val="28"/>
        </w:rPr>
        <w:t xml:space="preserve"> </w:t>
      </w:r>
      <w:r w:rsidRPr="00EB4D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54794" w:rsidRDefault="0004142A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 xml:space="preserve">Фонд оплаты труда составил </w:t>
      </w:r>
      <w:r w:rsidR="001844AB">
        <w:rPr>
          <w:rFonts w:ascii="Times New Roman" w:hAnsi="Times New Roman" w:cs="Times New Roman"/>
          <w:sz w:val="28"/>
          <w:szCs w:val="28"/>
        </w:rPr>
        <w:t>1432,4</w:t>
      </w:r>
      <w:r w:rsidRPr="00EB4D03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="00990AFF" w:rsidRPr="00EB4D03">
        <w:rPr>
          <w:rFonts w:ascii="Times New Roman" w:hAnsi="Times New Roman" w:cs="Times New Roman"/>
          <w:sz w:val="28"/>
          <w:szCs w:val="28"/>
        </w:rPr>
        <w:t>,</w:t>
      </w:r>
      <w:r w:rsidRPr="00EB4D03">
        <w:rPr>
          <w:rFonts w:ascii="Times New Roman" w:hAnsi="Times New Roman" w:cs="Times New Roman"/>
          <w:sz w:val="28"/>
          <w:szCs w:val="28"/>
        </w:rPr>
        <w:t xml:space="preserve"> что на </w:t>
      </w:r>
      <w:r w:rsidR="001844AB">
        <w:rPr>
          <w:rFonts w:ascii="Times New Roman" w:hAnsi="Times New Roman" w:cs="Times New Roman"/>
          <w:sz w:val="28"/>
          <w:szCs w:val="28"/>
        </w:rPr>
        <w:t>6</w:t>
      </w:r>
      <w:r w:rsidRPr="00EB4D03">
        <w:rPr>
          <w:rFonts w:ascii="Times New Roman" w:hAnsi="Times New Roman" w:cs="Times New Roman"/>
          <w:sz w:val="28"/>
          <w:szCs w:val="28"/>
        </w:rPr>
        <w:t>% выше</w:t>
      </w:r>
      <w:r w:rsidR="005F7110" w:rsidRPr="00EB4D03">
        <w:rPr>
          <w:rFonts w:ascii="Times New Roman" w:hAnsi="Times New Roman" w:cs="Times New Roman"/>
          <w:sz w:val="28"/>
          <w:szCs w:val="28"/>
        </w:rPr>
        <w:t>,</w:t>
      </w:r>
      <w:r w:rsidRPr="00EB4D03">
        <w:rPr>
          <w:rFonts w:ascii="Times New Roman" w:hAnsi="Times New Roman" w:cs="Times New Roman"/>
          <w:sz w:val="28"/>
          <w:szCs w:val="28"/>
        </w:rPr>
        <w:t xml:space="preserve"> чем в 201</w:t>
      </w:r>
      <w:r w:rsidR="001844AB">
        <w:rPr>
          <w:rFonts w:ascii="Times New Roman" w:hAnsi="Times New Roman" w:cs="Times New Roman"/>
          <w:sz w:val="28"/>
          <w:szCs w:val="28"/>
        </w:rPr>
        <w:t>7</w:t>
      </w:r>
      <w:r w:rsidR="005F7110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990AFF" w:rsidRPr="00EB4D03">
        <w:rPr>
          <w:rFonts w:ascii="Times New Roman" w:hAnsi="Times New Roman" w:cs="Times New Roman"/>
          <w:sz w:val="28"/>
          <w:szCs w:val="28"/>
        </w:rPr>
        <w:t xml:space="preserve">. </w:t>
      </w:r>
      <w:r w:rsidR="00990AFF" w:rsidRPr="00EB4D03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="00ED72F6" w:rsidRPr="00EB4D03">
        <w:rPr>
          <w:rFonts w:ascii="Times New Roman" w:hAnsi="Times New Roman" w:cs="Times New Roman"/>
          <w:sz w:val="28"/>
          <w:szCs w:val="28"/>
        </w:rPr>
        <w:t xml:space="preserve"> году прогнозируется увеличение </w:t>
      </w:r>
      <w:r w:rsidR="00990AFF" w:rsidRPr="00EB4D03">
        <w:rPr>
          <w:rFonts w:ascii="Times New Roman" w:hAnsi="Times New Roman" w:cs="Times New Roman"/>
          <w:sz w:val="28"/>
          <w:szCs w:val="28"/>
        </w:rPr>
        <w:t>до</w:t>
      </w:r>
      <w:r w:rsidR="00ED72F6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054794">
        <w:rPr>
          <w:rFonts w:ascii="Times New Roman" w:hAnsi="Times New Roman" w:cs="Times New Roman"/>
          <w:sz w:val="28"/>
          <w:szCs w:val="28"/>
        </w:rPr>
        <w:t>1535</w:t>
      </w:r>
      <w:r w:rsidR="00ED72F6" w:rsidRPr="00EB4D03">
        <w:rPr>
          <w:rFonts w:ascii="Times New Roman" w:hAnsi="Times New Roman" w:cs="Times New Roman"/>
          <w:sz w:val="28"/>
          <w:szCs w:val="28"/>
        </w:rPr>
        <w:t xml:space="preserve"> млн. руб., к 202</w:t>
      </w:r>
      <w:r w:rsidR="00054794">
        <w:rPr>
          <w:rFonts w:ascii="Times New Roman" w:hAnsi="Times New Roman" w:cs="Times New Roman"/>
          <w:sz w:val="28"/>
          <w:szCs w:val="28"/>
        </w:rPr>
        <w:t>2</w:t>
      </w:r>
      <w:r w:rsidR="00ED72F6" w:rsidRPr="00EB4D03">
        <w:rPr>
          <w:rFonts w:ascii="Times New Roman" w:hAnsi="Times New Roman" w:cs="Times New Roman"/>
          <w:sz w:val="28"/>
          <w:szCs w:val="28"/>
        </w:rPr>
        <w:t xml:space="preserve"> году прогнозируется рост до </w:t>
      </w:r>
      <w:r w:rsidR="001844AB">
        <w:rPr>
          <w:rFonts w:ascii="Times New Roman" w:hAnsi="Times New Roman" w:cs="Times New Roman"/>
          <w:sz w:val="28"/>
          <w:szCs w:val="28"/>
        </w:rPr>
        <w:t>1803</w:t>
      </w:r>
      <w:r w:rsidR="00ED72F6" w:rsidRPr="00EB4D03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42A" w:rsidRPr="00EB4D03" w:rsidRDefault="0005479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4142A" w:rsidRPr="00EB4D03">
        <w:rPr>
          <w:rFonts w:ascii="Times New Roman" w:hAnsi="Times New Roman" w:cs="Times New Roman"/>
          <w:sz w:val="28"/>
          <w:szCs w:val="28"/>
        </w:rPr>
        <w:t>оходы от предпринимательской деятельности</w:t>
      </w:r>
      <w:r w:rsidR="001844AB">
        <w:rPr>
          <w:rFonts w:ascii="Times New Roman" w:hAnsi="Times New Roman" w:cs="Times New Roman"/>
          <w:sz w:val="28"/>
          <w:szCs w:val="28"/>
        </w:rPr>
        <w:t xml:space="preserve"> остались на уровне 2017 года.</w:t>
      </w:r>
      <w:r w:rsidR="0004142A" w:rsidRPr="00EB4D03">
        <w:rPr>
          <w:rFonts w:ascii="Times New Roman" w:hAnsi="Times New Roman" w:cs="Times New Roman"/>
          <w:sz w:val="28"/>
          <w:szCs w:val="28"/>
        </w:rPr>
        <w:t xml:space="preserve"> Социальные выплаты увеличились и составили </w:t>
      </w:r>
      <w:r w:rsidR="001844AB">
        <w:rPr>
          <w:rFonts w:ascii="Times New Roman" w:hAnsi="Times New Roman" w:cs="Times New Roman"/>
          <w:sz w:val="28"/>
          <w:szCs w:val="28"/>
        </w:rPr>
        <w:t>1374,1</w:t>
      </w:r>
      <w:r w:rsidR="0004142A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930560" w:rsidRPr="00EB4D03">
        <w:rPr>
          <w:rFonts w:ascii="Times New Roman" w:hAnsi="Times New Roman" w:cs="Times New Roman"/>
          <w:sz w:val="28"/>
          <w:szCs w:val="28"/>
        </w:rPr>
        <w:t>млн.</w:t>
      </w:r>
      <w:r w:rsidR="0004142A" w:rsidRPr="00EB4D03">
        <w:rPr>
          <w:rFonts w:ascii="Times New Roman" w:hAnsi="Times New Roman" w:cs="Times New Roman"/>
          <w:sz w:val="28"/>
          <w:szCs w:val="28"/>
        </w:rPr>
        <w:t xml:space="preserve"> руб.</w:t>
      </w:r>
      <w:r w:rsidR="000308AC" w:rsidRPr="00EB4D03">
        <w:t xml:space="preserve"> </w:t>
      </w:r>
      <w:r w:rsidR="00990AFF" w:rsidRPr="00EB4D03">
        <w:rPr>
          <w:rFonts w:ascii="Times New Roman" w:hAnsi="Times New Roman" w:cs="Times New Roman"/>
          <w:sz w:val="28"/>
          <w:szCs w:val="28"/>
        </w:rPr>
        <w:t>В</w:t>
      </w:r>
      <w:r w:rsidR="000308AC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="000308AC" w:rsidRPr="00EB4D03">
        <w:rPr>
          <w:rFonts w:ascii="Times New Roman" w:hAnsi="Times New Roman" w:cs="Times New Roman"/>
          <w:sz w:val="28"/>
          <w:szCs w:val="28"/>
        </w:rPr>
        <w:t xml:space="preserve"> году прогнозируется увеличение </w:t>
      </w:r>
      <w:r w:rsidR="00990AFF" w:rsidRPr="00EB4D03">
        <w:rPr>
          <w:rFonts w:ascii="Times New Roman" w:hAnsi="Times New Roman" w:cs="Times New Roman"/>
          <w:sz w:val="28"/>
          <w:szCs w:val="28"/>
        </w:rPr>
        <w:t>до</w:t>
      </w:r>
      <w:r w:rsidR="000308AC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B93BA3">
        <w:rPr>
          <w:rFonts w:ascii="Times New Roman" w:hAnsi="Times New Roman" w:cs="Times New Roman"/>
          <w:sz w:val="28"/>
          <w:szCs w:val="28"/>
        </w:rPr>
        <w:t>1</w:t>
      </w:r>
      <w:r w:rsidR="001844AB">
        <w:rPr>
          <w:rFonts w:ascii="Times New Roman" w:hAnsi="Times New Roman" w:cs="Times New Roman"/>
          <w:sz w:val="28"/>
          <w:szCs w:val="28"/>
        </w:rPr>
        <w:t>572,2</w:t>
      </w:r>
      <w:r w:rsidR="000308AC" w:rsidRPr="00EB4D03">
        <w:rPr>
          <w:rFonts w:ascii="Times New Roman" w:hAnsi="Times New Roman" w:cs="Times New Roman"/>
          <w:sz w:val="28"/>
          <w:szCs w:val="28"/>
        </w:rPr>
        <w:t xml:space="preserve"> млн. руб., к 2021 году прогнозируется рост до 1</w:t>
      </w:r>
      <w:r w:rsidR="001844AB">
        <w:rPr>
          <w:rFonts w:ascii="Times New Roman" w:hAnsi="Times New Roman" w:cs="Times New Roman"/>
          <w:sz w:val="28"/>
          <w:szCs w:val="28"/>
        </w:rPr>
        <w:t>603,1</w:t>
      </w:r>
      <w:r w:rsidR="000308AC" w:rsidRPr="00EB4D03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7110" w:rsidRPr="00EB4D03" w:rsidRDefault="00520BA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EB4D0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F7110" w:rsidRPr="00EB4D03">
        <w:rPr>
          <w:rFonts w:ascii="Times New Roman" w:hAnsi="Times New Roman" w:cs="Times New Roman"/>
          <w:sz w:val="28"/>
          <w:szCs w:val="28"/>
        </w:rPr>
        <w:t>среднемесячная заработная плата по видам деятельности составила</w:t>
      </w:r>
      <w:r w:rsidR="00EE50E4" w:rsidRPr="00EB4D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7110" w:rsidRPr="00EB4D03" w:rsidRDefault="00EE50E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с</w:t>
      </w:r>
      <w:r w:rsidR="005F7110" w:rsidRPr="00EB4D03">
        <w:rPr>
          <w:rFonts w:ascii="Times New Roman" w:hAnsi="Times New Roman" w:cs="Times New Roman"/>
          <w:sz w:val="28"/>
          <w:szCs w:val="28"/>
        </w:rPr>
        <w:t xml:space="preserve">ельское хозяйство </w:t>
      </w:r>
      <w:r w:rsidR="00693E2E">
        <w:rPr>
          <w:rFonts w:ascii="Times New Roman" w:hAnsi="Times New Roman" w:cs="Times New Roman"/>
          <w:sz w:val="28"/>
          <w:szCs w:val="28"/>
        </w:rPr>
        <w:t>–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693E2E">
        <w:rPr>
          <w:rFonts w:ascii="Times New Roman" w:hAnsi="Times New Roman" w:cs="Times New Roman"/>
          <w:sz w:val="28"/>
          <w:szCs w:val="28"/>
        </w:rPr>
        <w:t>30 151,6</w:t>
      </w:r>
      <w:r w:rsidRPr="00EB4D03">
        <w:rPr>
          <w:rFonts w:ascii="Times New Roman" w:hAnsi="Times New Roman" w:cs="Times New Roman"/>
          <w:sz w:val="28"/>
          <w:szCs w:val="28"/>
        </w:rPr>
        <w:t xml:space="preserve"> (руб.)</w:t>
      </w:r>
      <w:r w:rsidR="00693E2E">
        <w:rPr>
          <w:rFonts w:ascii="Times New Roman" w:hAnsi="Times New Roman" w:cs="Times New Roman"/>
          <w:sz w:val="28"/>
          <w:szCs w:val="28"/>
        </w:rPr>
        <w:t>, рост на 6% к 2017 году;</w:t>
      </w:r>
    </w:p>
    <w:p w:rsidR="005F7110" w:rsidRPr="00EB4D03" w:rsidRDefault="00EE50E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о</w:t>
      </w:r>
      <w:r w:rsidR="005F7110" w:rsidRPr="00EB4D03">
        <w:rPr>
          <w:rFonts w:ascii="Times New Roman" w:hAnsi="Times New Roman" w:cs="Times New Roman"/>
          <w:sz w:val="28"/>
          <w:szCs w:val="28"/>
        </w:rPr>
        <w:t>брабатывающие производства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693E2E">
        <w:rPr>
          <w:rFonts w:ascii="Times New Roman" w:hAnsi="Times New Roman" w:cs="Times New Roman"/>
          <w:sz w:val="28"/>
          <w:szCs w:val="28"/>
        </w:rPr>
        <w:t>-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693E2E">
        <w:rPr>
          <w:rFonts w:ascii="Times New Roman" w:hAnsi="Times New Roman" w:cs="Times New Roman"/>
          <w:sz w:val="28"/>
          <w:szCs w:val="28"/>
        </w:rPr>
        <w:t>23 845,7</w:t>
      </w:r>
      <w:r w:rsidRPr="00EB4D03">
        <w:rPr>
          <w:rFonts w:ascii="Times New Roman" w:hAnsi="Times New Roman" w:cs="Times New Roman"/>
          <w:sz w:val="28"/>
          <w:szCs w:val="28"/>
        </w:rPr>
        <w:t>(руб.)</w:t>
      </w:r>
      <w:r w:rsidR="00693E2E">
        <w:rPr>
          <w:rFonts w:ascii="Times New Roman" w:hAnsi="Times New Roman" w:cs="Times New Roman"/>
          <w:sz w:val="28"/>
          <w:szCs w:val="28"/>
        </w:rPr>
        <w:t>,</w:t>
      </w:r>
      <w:r w:rsidR="00693E2E" w:rsidRPr="00693E2E">
        <w:t xml:space="preserve"> </w:t>
      </w:r>
      <w:r w:rsidR="00693E2E" w:rsidRPr="00693E2E">
        <w:rPr>
          <w:rFonts w:ascii="Times New Roman" w:hAnsi="Times New Roman" w:cs="Times New Roman"/>
          <w:sz w:val="28"/>
          <w:szCs w:val="28"/>
        </w:rPr>
        <w:t xml:space="preserve">рост на </w:t>
      </w:r>
      <w:r w:rsidR="00693E2E">
        <w:rPr>
          <w:rFonts w:ascii="Times New Roman" w:hAnsi="Times New Roman" w:cs="Times New Roman"/>
          <w:sz w:val="28"/>
          <w:szCs w:val="28"/>
        </w:rPr>
        <w:t>8,7</w:t>
      </w:r>
      <w:r w:rsidR="00693E2E" w:rsidRPr="00693E2E">
        <w:rPr>
          <w:rFonts w:ascii="Times New Roman" w:hAnsi="Times New Roman" w:cs="Times New Roman"/>
          <w:sz w:val="28"/>
          <w:szCs w:val="28"/>
        </w:rPr>
        <w:t>% к 2017 году</w:t>
      </w:r>
      <w:r w:rsidR="00693E2E">
        <w:rPr>
          <w:rFonts w:ascii="Times New Roman" w:hAnsi="Times New Roman" w:cs="Times New Roman"/>
          <w:sz w:val="28"/>
          <w:szCs w:val="28"/>
        </w:rPr>
        <w:t>;</w:t>
      </w:r>
    </w:p>
    <w:p w:rsidR="005F7110" w:rsidRPr="00EB4D03" w:rsidRDefault="00EE50E4" w:rsidP="005F71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т</w:t>
      </w:r>
      <w:r w:rsidR="005F7110" w:rsidRPr="00EB4D03">
        <w:rPr>
          <w:rFonts w:ascii="Times New Roman" w:hAnsi="Times New Roman" w:cs="Times New Roman"/>
          <w:sz w:val="28"/>
          <w:szCs w:val="28"/>
        </w:rPr>
        <w:t>орговля</w:t>
      </w:r>
      <w:r w:rsidRPr="00EB4D03">
        <w:rPr>
          <w:rFonts w:ascii="Times New Roman" w:hAnsi="Times New Roman" w:cs="Times New Roman"/>
          <w:sz w:val="28"/>
          <w:szCs w:val="28"/>
        </w:rPr>
        <w:t>-</w:t>
      </w:r>
      <w:r w:rsidR="00693E2E">
        <w:rPr>
          <w:rFonts w:ascii="Times New Roman" w:hAnsi="Times New Roman" w:cs="Times New Roman"/>
          <w:sz w:val="28"/>
          <w:szCs w:val="28"/>
        </w:rPr>
        <w:t>27 390,3</w:t>
      </w:r>
      <w:r w:rsidR="005F7110"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Pr="00EB4D03">
        <w:rPr>
          <w:rFonts w:ascii="Times New Roman" w:hAnsi="Times New Roman" w:cs="Times New Roman"/>
          <w:sz w:val="28"/>
          <w:szCs w:val="28"/>
        </w:rPr>
        <w:t>(руб.)</w:t>
      </w:r>
      <w:r w:rsidR="00693E2E">
        <w:rPr>
          <w:rFonts w:ascii="Times New Roman" w:hAnsi="Times New Roman" w:cs="Times New Roman"/>
          <w:sz w:val="28"/>
          <w:szCs w:val="28"/>
        </w:rPr>
        <w:t>,</w:t>
      </w:r>
      <w:r w:rsidRPr="00EB4D03">
        <w:rPr>
          <w:rFonts w:ascii="Times New Roman" w:hAnsi="Times New Roman" w:cs="Times New Roman"/>
          <w:sz w:val="28"/>
          <w:szCs w:val="28"/>
        </w:rPr>
        <w:t xml:space="preserve"> </w:t>
      </w:r>
      <w:r w:rsidR="00693E2E" w:rsidRPr="00693E2E">
        <w:rPr>
          <w:rFonts w:ascii="Times New Roman" w:hAnsi="Times New Roman" w:cs="Times New Roman"/>
          <w:sz w:val="28"/>
          <w:szCs w:val="28"/>
        </w:rPr>
        <w:t xml:space="preserve">рост на </w:t>
      </w:r>
      <w:r w:rsidR="00693E2E">
        <w:rPr>
          <w:rFonts w:ascii="Times New Roman" w:hAnsi="Times New Roman" w:cs="Times New Roman"/>
          <w:sz w:val="28"/>
          <w:szCs w:val="28"/>
        </w:rPr>
        <w:t xml:space="preserve">13 </w:t>
      </w:r>
      <w:r w:rsidR="00693E2E" w:rsidRPr="00693E2E">
        <w:rPr>
          <w:rFonts w:ascii="Times New Roman" w:hAnsi="Times New Roman" w:cs="Times New Roman"/>
          <w:sz w:val="28"/>
          <w:szCs w:val="28"/>
        </w:rPr>
        <w:t>% к 2017 году</w:t>
      </w:r>
      <w:r w:rsidR="00693E2E">
        <w:rPr>
          <w:rFonts w:ascii="Times New Roman" w:hAnsi="Times New Roman" w:cs="Times New Roman"/>
          <w:sz w:val="28"/>
          <w:szCs w:val="28"/>
        </w:rPr>
        <w:t>;</w:t>
      </w:r>
    </w:p>
    <w:p w:rsidR="00693E2E" w:rsidRPr="00EB4D03" w:rsidRDefault="00693E2E" w:rsidP="00693E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обеспечение электрической энергией, газом и паром -15 060,3(руб.)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3E2E">
        <w:t xml:space="preserve"> </w:t>
      </w:r>
      <w:r w:rsidRPr="00693E2E">
        <w:rPr>
          <w:rFonts w:ascii="Times New Roman" w:hAnsi="Times New Roman" w:cs="Times New Roman"/>
          <w:sz w:val="28"/>
          <w:szCs w:val="28"/>
        </w:rPr>
        <w:t xml:space="preserve">рост на </w:t>
      </w:r>
      <w:r>
        <w:rPr>
          <w:rFonts w:ascii="Times New Roman" w:hAnsi="Times New Roman" w:cs="Times New Roman"/>
          <w:sz w:val="28"/>
          <w:szCs w:val="28"/>
        </w:rPr>
        <w:t>23,8</w:t>
      </w:r>
      <w:r w:rsidRPr="00693E2E">
        <w:rPr>
          <w:rFonts w:ascii="Times New Roman" w:hAnsi="Times New Roman" w:cs="Times New Roman"/>
          <w:sz w:val="28"/>
          <w:szCs w:val="28"/>
        </w:rPr>
        <w:t>% к 2017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0E4" w:rsidRPr="00EB4D03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Среднемесячная заработная плата у работников бюджетной сферы:</w:t>
      </w:r>
    </w:p>
    <w:p w:rsidR="00693E2E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D03">
        <w:rPr>
          <w:rFonts w:ascii="Times New Roman" w:hAnsi="Times New Roman" w:cs="Times New Roman"/>
          <w:sz w:val="28"/>
          <w:szCs w:val="28"/>
        </w:rPr>
        <w:t>- в учреждениях культуры и искусства -</w:t>
      </w:r>
      <w:r w:rsidR="00693E2E">
        <w:rPr>
          <w:rFonts w:ascii="Times New Roman" w:hAnsi="Times New Roman" w:cs="Times New Roman"/>
          <w:sz w:val="28"/>
          <w:szCs w:val="28"/>
        </w:rPr>
        <w:t xml:space="preserve"> 35 641</w:t>
      </w:r>
      <w:r w:rsidRPr="00EB4D03">
        <w:rPr>
          <w:rFonts w:ascii="Times New Roman" w:hAnsi="Times New Roman" w:cs="Times New Roman"/>
          <w:sz w:val="28"/>
          <w:szCs w:val="28"/>
        </w:rPr>
        <w:t xml:space="preserve"> (руб</w:t>
      </w:r>
      <w:r w:rsidR="00693E2E">
        <w:rPr>
          <w:rFonts w:ascii="Times New Roman" w:hAnsi="Times New Roman" w:cs="Times New Roman"/>
          <w:sz w:val="28"/>
          <w:szCs w:val="28"/>
        </w:rPr>
        <w:t>.);</w:t>
      </w:r>
    </w:p>
    <w:p w:rsidR="00EE50E4" w:rsidRPr="00EE50E4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EE50E4">
        <w:rPr>
          <w:rFonts w:ascii="Times New Roman" w:hAnsi="Times New Roman" w:cs="Times New Roman"/>
          <w:sz w:val="28"/>
          <w:szCs w:val="28"/>
        </w:rPr>
        <w:t xml:space="preserve">чителя образовательных </w:t>
      </w:r>
      <w:r w:rsidR="00C07D56">
        <w:rPr>
          <w:rFonts w:ascii="Times New Roman" w:hAnsi="Times New Roman" w:cs="Times New Roman"/>
          <w:sz w:val="28"/>
          <w:szCs w:val="28"/>
        </w:rPr>
        <w:t>организаций</w:t>
      </w:r>
      <w:r w:rsidRPr="00EE5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B05BD">
        <w:rPr>
          <w:rFonts w:ascii="Times New Roman" w:hAnsi="Times New Roman" w:cs="Times New Roman"/>
          <w:sz w:val="28"/>
          <w:szCs w:val="28"/>
        </w:rPr>
        <w:t xml:space="preserve"> </w:t>
      </w:r>
      <w:r w:rsidRPr="00EE50E4">
        <w:rPr>
          <w:rFonts w:ascii="Times New Roman" w:hAnsi="Times New Roman" w:cs="Times New Roman"/>
          <w:sz w:val="28"/>
          <w:szCs w:val="28"/>
        </w:rPr>
        <w:t xml:space="preserve">31 </w:t>
      </w:r>
      <w:r w:rsidR="00693E2E">
        <w:rPr>
          <w:rFonts w:ascii="Times New Roman" w:hAnsi="Times New Roman" w:cs="Times New Roman"/>
          <w:sz w:val="28"/>
          <w:szCs w:val="28"/>
        </w:rPr>
        <w:t>583</w:t>
      </w:r>
      <w:r w:rsidRPr="00EE50E4">
        <w:rPr>
          <w:rFonts w:ascii="Times New Roman" w:hAnsi="Times New Roman" w:cs="Times New Roman"/>
          <w:sz w:val="28"/>
          <w:szCs w:val="28"/>
        </w:rPr>
        <w:t xml:space="preserve"> (руб.)</w:t>
      </w:r>
      <w:r w:rsidR="00693E2E">
        <w:rPr>
          <w:rFonts w:ascii="Times New Roman" w:hAnsi="Times New Roman" w:cs="Times New Roman"/>
          <w:sz w:val="28"/>
          <w:szCs w:val="28"/>
        </w:rPr>
        <w:t>;</w:t>
      </w:r>
    </w:p>
    <w:p w:rsidR="00EE50E4" w:rsidRPr="00EE50E4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E50E4">
        <w:rPr>
          <w:rFonts w:ascii="Times New Roman" w:hAnsi="Times New Roman" w:cs="Times New Roman"/>
          <w:sz w:val="28"/>
          <w:szCs w:val="28"/>
        </w:rPr>
        <w:t xml:space="preserve"> учреждениях физкультуры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B05BD">
        <w:rPr>
          <w:rFonts w:ascii="Times New Roman" w:hAnsi="Times New Roman" w:cs="Times New Roman"/>
          <w:sz w:val="28"/>
          <w:szCs w:val="28"/>
        </w:rPr>
        <w:t xml:space="preserve"> </w:t>
      </w:r>
      <w:r w:rsidR="00693E2E">
        <w:rPr>
          <w:rFonts w:ascii="Times New Roman" w:hAnsi="Times New Roman" w:cs="Times New Roman"/>
          <w:sz w:val="28"/>
          <w:szCs w:val="28"/>
        </w:rPr>
        <w:t>24 036</w:t>
      </w:r>
      <w:r w:rsidRPr="00EE50E4">
        <w:rPr>
          <w:rFonts w:ascii="Times New Roman" w:hAnsi="Times New Roman" w:cs="Times New Roman"/>
          <w:sz w:val="28"/>
          <w:szCs w:val="28"/>
        </w:rPr>
        <w:t xml:space="preserve"> (руб.)</w:t>
      </w:r>
      <w:r w:rsidR="00693E2E">
        <w:rPr>
          <w:rFonts w:ascii="Times New Roman" w:hAnsi="Times New Roman" w:cs="Times New Roman"/>
          <w:sz w:val="28"/>
          <w:szCs w:val="28"/>
        </w:rPr>
        <w:t>;</w:t>
      </w:r>
    </w:p>
    <w:p w:rsidR="00EE50E4" w:rsidRDefault="00EE50E4" w:rsidP="00EE50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E50E4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</w:t>
      </w:r>
      <w:r w:rsidR="00C07D56">
        <w:rPr>
          <w:rFonts w:ascii="Times New Roman" w:hAnsi="Times New Roman" w:cs="Times New Roman"/>
          <w:sz w:val="28"/>
          <w:szCs w:val="28"/>
        </w:rPr>
        <w:t>организаци</w:t>
      </w:r>
      <w:r w:rsidR="003618E5">
        <w:rPr>
          <w:rFonts w:ascii="Times New Roman" w:hAnsi="Times New Roman" w:cs="Times New Roman"/>
          <w:sz w:val="28"/>
          <w:szCs w:val="28"/>
        </w:rPr>
        <w:t>ях</w:t>
      </w:r>
      <w:r w:rsidR="00EB05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B05BD">
        <w:rPr>
          <w:rFonts w:ascii="Times New Roman" w:hAnsi="Times New Roman" w:cs="Times New Roman"/>
          <w:sz w:val="28"/>
          <w:szCs w:val="28"/>
        </w:rPr>
        <w:t xml:space="preserve"> 22 289</w:t>
      </w:r>
      <w:r w:rsidRPr="00EE50E4">
        <w:rPr>
          <w:rFonts w:ascii="Times New Roman" w:hAnsi="Times New Roman" w:cs="Times New Roman"/>
          <w:sz w:val="28"/>
          <w:szCs w:val="28"/>
        </w:rPr>
        <w:t xml:space="preserve"> (руб.)</w:t>
      </w:r>
      <w:r w:rsidR="00693E2E">
        <w:rPr>
          <w:rFonts w:ascii="Times New Roman" w:hAnsi="Times New Roman" w:cs="Times New Roman"/>
          <w:sz w:val="28"/>
          <w:szCs w:val="28"/>
        </w:rPr>
        <w:t>;</w:t>
      </w:r>
    </w:p>
    <w:p w:rsidR="00EE50E4" w:rsidRDefault="00EE50E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50E4">
        <w:rPr>
          <w:rFonts w:ascii="Times New Roman" w:hAnsi="Times New Roman" w:cs="Times New Roman"/>
          <w:sz w:val="28"/>
          <w:szCs w:val="28"/>
        </w:rPr>
        <w:t xml:space="preserve">- </w:t>
      </w:r>
      <w:r w:rsidR="00C07D56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EE50E4">
        <w:rPr>
          <w:rFonts w:ascii="Times New Roman" w:hAnsi="Times New Roman" w:cs="Times New Roman"/>
          <w:sz w:val="28"/>
          <w:szCs w:val="28"/>
        </w:rPr>
        <w:t>здравоохранени</w:t>
      </w:r>
      <w:r w:rsidR="00C07D56">
        <w:rPr>
          <w:rFonts w:ascii="Times New Roman" w:hAnsi="Times New Roman" w:cs="Times New Roman"/>
          <w:sz w:val="28"/>
          <w:szCs w:val="28"/>
        </w:rPr>
        <w:t>я</w:t>
      </w:r>
      <w:r w:rsidRPr="00EE50E4">
        <w:rPr>
          <w:rFonts w:ascii="Times New Roman" w:hAnsi="Times New Roman" w:cs="Times New Roman"/>
          <w:sz w:val="28"/>
          <w:szCs w:val="28"/>
        </w:rPr>
        <w:t xml:space="preserve"> -</w:t>
      </w:r>
      <w:r w:rsidR="00EB05BD">
        <w:rPr>
          <w:rFonts w:ascii="Times New Roman" w:hAnsi="Times New Roman" w:cs="Times New Roman"/>
          <w:sz w:val="28"/>
          <w:szCs w:val="28"/>
        </w:rPr>
        <w:t xml:space="preserve"> </w:t>
      </w:r>
      <w:r w:rsidR="00693E2E">
        <w:rPr>
          <w:rFonts w:ascii="Times New Roman" w:hAnsi="Times New Roman" w:cs="Times New Roman"/>
          <w:sz w:val="28"/>
          <w:szCs w:val="28"/>
        </w:rPr>
        <w:t>30 874,3</w:t>
      </w:r>
      <w:r w:rsidRPr="00EE50E4">
        <w:rPr>
          <w:rFonts w:ascii="Times New Roman" w:hAnsi="Times New Roman" w:cs="Times New Roman"/>
          <w:sz w:val="28"/>
          <w:szCs w:val="28"/>
        </w:rPr>
        <w:t>(руб</w:t>
      </w:r>
      <w:r w:rsidR="00EB05BD">
        <w:rPr>
          <w:rFonts w:ascii="Times New Roman" w:hAnsi="Times New Roman" w:cs="Times New Roman"/>
          <w:sz w:val="28"/>
          <w:szCs w:val="28"/>
        </w:rPr>
        <w:t>.</w:t>
      </w:r>
      <w:r w:rsidR="00693E2E">
        <w:rPr>
          <w:rFonts w:ascii="Times New Roman" w:hAnsi="Times New Roman" w:cs="Times New Roman"/>
          <w:sz w:val="28"/>
          <w:szCs w:val="28"/>
        </w:rPr>
        <w:t>).</w:t>
      </w:r>
    </w:p>
    <w:p w:rsidR="00990AFF" w:rsidRDefault="00EE50E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Остается </w:t>
      </w:r>
      <w:r w:rsidR="00952A90">
        <w:rPr>
          <w:rFonts w:ascii="Times New Roman" w:hAnsi="Times New Roman" w:cs="Times New Roman"/>
          <w:sz w:val="28"/>
          <w:szCs w:val="28"/>
        </w:rPr>
        <w:t>н</w:t>
      </w:r>
      <w:r w:rsidR="00520BA4" w:rsidRPr="009A1CD5">
        <w:rPr>
          <w:rFonts w:ascii="Times New Roman" w:hAnsi="Times New Roman" w:cs="Times New Roman"/>
          <w:sz w:val="28"/>
          <w:szCs w:val="28"/>
        </w:rPr>
        <w:t xml:space="preserve">изкий уровень заработной платы в сфере малого бизнеса. </w:t>
      </w:r>
    </w:p>
    <w:p w:rsidR="00520BA4" w:rsidRDefault="00520BA4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36C">
        <w:rPr>
          <w:rFonts w:ascii="Times New Roman" w:hAnsi="Times New Roman" w:cs="Times New Roman"/>
          <w:sz w:val="28"/>
          <w:szCs w:val="28"/>
        </w:rPr>
        <w:t xml:space="preserve">Средний размер назначенной пенсии по итогам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AA636C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EB05BD">
        <w:rPr>
          <w:rFonts w:ascii="Times New Roman" w:hAnsi="Times New Roman" w:cs="Times New Roman"/>
          <w:sz w:val="28"/>
          <w:szCs w:val="28"/>
        </w:rPr>
        <w:t>13804,14</w:t>
      </w:r>
      <w:r w:rsidRPr="00AA636C">
        <w:rPr>
          <w:rFonts w:ascii="Times New Roman" w:hAnsi="Times New Roman" w:cs="Times New Roman"/>
          <w:sz w:val="28"/>
          <w:szCs w:val="28"/>
        </w:rPr>
        <w:t xml:space="preserve"> руб., превысив уровень 201</w:t>
      </w:r>
      <w:r w:rsidR="00EB05BD">
        <w:rPr>
          <w:rFonts w:ascii="Times New Roman" w:hAnsi="Times New Roman" w:cs="Times New Roman"/>
          <w:sz w:val="28"/>
          <w:szCs w:val="28"/>
        </w:rPr>
        <w:t>7</w:t>
      </w:r>
      <w:r w:rsidRPr="00AA636C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EB05BD">
        <w:rPr>
          <w:rFonts w:ascii="Times New Roman" w:hAnsi="Times New Roman" w:cs="Times New Roman"/>
          <w:sz w:val="28"/>
          <w:szCs w:val="28"/>
        </w:rPr>
        <w:t>6,8</w:t>
      </w:r>
      <w:r w:rsidRPr="00AA636C">
        <w:rPr>
          <w:rFonts w:ascii="Times New Roman" w:hAnsi="Times New Roman" w:cs="Times New Roman"/>
          <w:sz w:val="28"/>
          <w:szCs w:val="28"/>
        </w:rPr>
        <w:t>%.</w:t>
      </w:r>
      <w:r w:rsidR="00732F62" w:rsidRPr="00AA636C">
        <w:rPr>
          <w:rFonts w:ascii="Times New Roman" w:hAnsi="Times New Roman" w:cs="Times New Roman"/>
          <w:sz w:val="28"/>
          <w:szCs w:val="28"/>
        </w:rPr>
        <w:t>(12</w:t>
      </w:r>
      <w:r w:rsidR="00EB05BD">
        <w:rPr>
          <w:rFonts w:ascii="Times New Roman" w:hAnsi="Times New Roman" w:cs="Times New Roman"/>
          <w:sz w:val="28"/>
          <w:szCs w:val="28"/>
        </w:rPr>
        <w:t>915,46</w:t>
      </w:r>
      <w:r w:rsidR="00054794">
        <w:rPr>
          <w:rFonts w:ascii="Times New Roman" w:hAnsi="Times New Roman" w:cs="Times New Roman"/>
          <w:sz w:val="28"/>
          <w:szCs w:val="28"/>
        </w:rPr>
        <w:t xml:space="preserve"> руб.</w:t>
      </w:r>
      <w:r w:rsidR="00732F62" w:rsidRPr="00AA636C">
        <w:rPr>
          <w:rFonts w:ascii="Times New Roman" w:hAnsi="Times New Roman" w:cs="Times New Roman"/>
          <w:sz w:val="28"/>
          <w:szCs w:val="28"/>
        </w:rPr>
        <w:t>)</w:t>
      </w:r>
    </w:p>
    <w:p w:rsidR="00562A55" w:rsidRDefault="00562A55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E5" w:rsidRDefault="003D714C" w:rsidP="00C673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0FAF">
        <w:rPr>
          <w:rFonts w:ascii="Times New Roman" w:hAnsi="Times New Roman" w:cs="Times New Roman"/>
          <w:sz w:val="28"/>
          <w:szCs w:val="28"/>
        </w:rPr>
        <w:t>Прогноз среднемесячной заработной платы в Каменском городском округе рассчитан в</w:t>
      </w:r>
      <w:r w:rsidR="00562A55" w:rsidRPr="00CA0FAF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Pr="00CA0FAF">
        <w:rPr>
          <w:rFonts w:ascii="Times New Roman" w:hAnsi="Times New Roman" w:cs="Times New Roman"/>
          <w:sz w:val="28"/>
          <w:szCs w:val="28"/>
        </w:rPr>
        <w:t xml:space="preserve"> 1 вариантом </w:t>
      </w:r>
      <w:r w:rsidR="00562A55" w:rsidRPr="00CA0FAF">
        <w:rPr>
          <w:rFonts w:ascii="Times New Roman" w:hAnsi="Times New Roman" w:cs="Times New Roman"/>
          <w:sz w:val="28"/>
          <w:szCs w:val="28"/>
        </w:rPr>
        <w:t>сценарны</w:t>
      </w:r>
      <w:r w:rsidRPr="00CA0FAF">
        <w:rPr>
          <w:rFonts w:ascii="Times New Roman" w:hAnsi="Times New Roman" w:cs="Times New Roman"/>
          <w:sz w:val="28"/>
          <w:szCs w:val="28"/>
        </w:rPr>
        <w:t>х</w:t>
      </w:r>
      <w:r w:rsidR="00562A55" w:rsidRPr="00CA0FAF">
        <w:rPr>
          <w:rFonts w:ascii="Times New Roman" w:hAnsi="Times New Roman" w:cs="Times New Roman"/>
          <w:sz w:val="28"/>
          <w:szCs w:val="28"/>
        </w:rPr>
        <w:t xml:space="preserve"> услови</w:t>
      </w:r>
      <w:r w:rsidRPr="00CA0FAF">
        <w:rPr>
          <w:rFonts w:ascii="Times New Roman" w:hAnsi="Times New Roman" w:cs="Times New Roman"/>
          <w:sz w:val="28"/>
          <w:szCs w:val="28"/>
        </w:rPr>
        <w:t xml:space="preserve">й развития основных макроэкономических показателей Свердловской области на </w:t>
      </w:r>
      <w:r w:rsidR="00B85B8B">
        <w:rPr>
          <w:rFonts w:ascii="Times New Roman" w:hAnsi="Times New Roman" w:cs="Times New Roman"/>
          <w:sz w:val="28"/>
          <w:szCs w:val="28"/>
        </w:rPr>
        <w:t>2020-2022</w:t>
      </w:r>
      <w:r w:rsidRPr="00CA0FAF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0F65A0" w:rsidRDefault="000F65A0" w:rsidP="0005479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D714C" w:rsidRPr="00CA0FAF" w:rsidRDefault="003D714C" w:rsidP="000F65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A0FAF">
        <w:rPr>
          <w:rFonts w:ascii="Times New Roman" w:hAnsi="Times New Roman" w:cs="Times New Roman"/>
          <w:sz w:val="28"/>
          <w:szCs w:val="28"/>
        </w:rPr>
        <w:t>Таблица №</w:t>
      </w:r>
      <w:r w:rsidR="00054794">
        <w:rPr>
          <w:rFonts w:ascii="Times New Roman" w:hAnsi="Times New Roman" w:cs="Times New Roman"/>
          <w:sz w:val="28"/>
          <w:szCs w:val="28"/>
        </w:rPr>
        <w:t xml:space="preserve">2 </w:t>
      </w:r>
      <w:r w:rsidRPr="00CA0FAF">
        <w:rPr>
          <w:rFonts w:ascii="Times New Roman" w:hAnsi="Times New Roman" w:cs="Times New Roman"/>
          <w:sz w:val="28"/>
          <w:szCs w:val="28"/>
        </w:rPr>
        <w:t>Прогноз среднемесячной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 </w:t>
      </w:r>
      <w:r w:rsidRPr="00CA0FAF">
        <w:rPr>
          <w:rFonts w:ascii="Times New Roman" w:hAnsi="Times New Roman" w:cs="Times New Roman"/>
          <w:sz w:val="28"/>
          <w:szCs w:val="28"/>
        </w:rPr>
        <w:t>заработ</w:t>
      </w:r>
      <w:r w:rsidR="000F65A0">
        <w:rPr>
          <w:rFonts w:ascii="Times New Roman" w:hAnsi="Times New Roman" w:cs="Times New Roman"/>
          <w:sz w:val="28"/>
          <w:szCs w:val="28"/>
        </w:rPr>
        <w:t xml:space="preserve">ной платы на территории муниципального образования «Каменский городской округ» </w:t>
      </w:r>
    </w:p>
    <w:tbl>
      <w:tblPr>
        <w:tblW w:w="978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410"/>
        <w:gridCol w:w="800"/>
        <w:gridCol w:w="1266"/>
        <w:gridCol w:w="1266"/>
        <w:gridCol w:w="1348"/>
        <w:gridCol w:w="1348"/>
        <w:gridCol w:w="1348"/>
      </w:tblGrid>
      <w:tr w:rsidR="00D65684" w:rsidRPr="00CA0FAF" w:rsidTr="00281D23">
        <w:trPr>
          <w:trHeight w:val="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Default="00D65684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Среднемесячная заработная плата у работников</w:t>
            </w:r>
            <w:r w:rsidR="00990AF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в сфере</w:t>
            </w:r>
          </w:p>
          <w:p w:rsidR="00281D23" w:rsidRPr="00CA0FAF" w:rsidRDefault="00281D23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ед. изм</w:t>
            </w:r>
            <w:r w:rsidR="00562A55"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B85B8B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2018</w:t>
            </w:r>
            <w:r w:rsidR="00D65684"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(отчет)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B85B8B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2019</w:t>
            </w:r>
            <w:r w:rsidR="00D65684"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(оценка)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28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</w:t>
            </w:r>
            <w:r w:rsidR="00281D2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</w:t>
            </w: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(прогноз)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28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202</w:t>
            </w:r>
            <w:r w:rsidR="00281D2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</w:t>
            </w: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(прогноз)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65684" w:rsidRPr="00CA0FAF" w:rsidRDefault="00D65684" w:rsidP="0028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202</w:t>
            </w:r>
            <w:r w:rsidR="00281D2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</w:t>
            </w: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(прогноз)</w:t>
            </w:r>
          </w:p>
        </w:tc>
      </w:tr>
      <w:tr w:rsidR="00281D23" w:rsidRPr="00CA0FAF" w:rsidTr="00281D23">
        <w:trPr>
          <w:trHeight w:val="3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Сельского хозяйства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151,60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292,36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971,57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043,83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278,55</w:t>
            </w:r>
          </w:p>
        </w:tc>
      </w:tr>
      <w:tr w:rsidR="00281D23" w:rsidRPr="00CA0FAF" w:rsidTr="00281D23">
        <w:trPr>
          <w:trHeight w:val="77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281D23" w:rsidRDefault="00281D23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Обрабатывающих производств </w:t>
            </w:r>
          </w:p>
          <w:p w:rsidR="00281D23" w:rsidRPr="00CA0FAF" w:rsidRDefault="00281D23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846,70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539,82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867,89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506,83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274,25</w:t>
            </w:r>
          </w:p>
        </w:tc>
      </w:tr>
      <w:tr w:rsidR="00281D23" w:rsidRPr="00CA0FAF" w:rsidTr="00281D23">
        <w:trPr>
          <w:trHeight w:val="11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281D23" w:rsidRDefault="00281D23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обеспечению электрической энергией, газом и паром </w:t>
            </w:r>
          </w:p>
          <w:p w:rsidR="00281D23" w:rsidRPr="00CA0FAF" w:rsidRDefault="00281D23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647,90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971,90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010,44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292,08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674,19</w:t>
            </w:r>
          </w:p>
        </w:tc>
      </w:tr>
      <w:tr w:rsidR="00281D23" w:rsidRPr="00CA0FAF" w:rsidTr="00281D23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Торговли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390,30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335,01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860,43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742,92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773,0</w:t>
            </w:r>
          </w:p>
        </w:tc>
      </w:tr>
      <w:tr w:rsidR="00281D23" w:rsidRPr="00CA0FAF" w:rsidTr="00281D23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1D23" w:rsidRPr="00CA0FAF" w:rsidRDefault="00281D23" w:rsidP="00562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Среднемесячная заработная плата у работников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CA0FAF" w:rsidRDefault="00281D23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CA0FAF" w:rsidRDefault="00281D23" w:rsidP="00842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2018</w:t>
            </w: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(отчет)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CA0FAF" w:rsidRDefault="00281D23" w:rsidP="00842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2019</w:t>
            </w: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(оценка)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CA0FAF" w:rsidRDefault="00281D23" w:rsidP="00842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</w:t>
            </w: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(прогноз)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CA0FAF" w:rsidRDefault="00281D23" w:rsidP="00842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</w:t>
            </w: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(прогноз)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CA0FAF" w:rsidRDefault="00281D23" w:rsidP="00842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</w:t>
            </w:r>
            <w:r w:rsidRPr="00CA0FA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(прогноз)</w:t>
            </w:r>
          </w:p>
        </w:tc>
      </w:tr>
      <w:tr w:rsidR="00281D23" w:rsidRPr="00CA0FAF" w:rsidTr="00281D23">
        <w:trPr>
          <w:trHeight w:val="79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1D23" w:rsidRPr="00CA0FAF" w:rsidRDefault="00281D23" w:rsidP="00C07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</w:t>
            </w: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ях</w:t>
            </w: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культуры и искусства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81D23" w:rsidRPr="00CA0FAF" w:rsidRDefault="00281D23" w:rsidP="00C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35641,00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38171,51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40156,43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42605,97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45247,5</w:t>
            </w:r>
          </w:p>
        </w:tc>
      </w:tr>
      <w:tr w:rsidR="00281D23" w:rsidRPr="00CA0FAF" w:rsidTr="00281D23">
        <w:trPr>
          <w:trHeight w:val="79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81D23" w:rsidRPr="00CA0FAF" w:rsidRDefault="00281D23" w:rsidP="00C07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</w:t>
            </w: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организациях </w:t>
            </w: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(учителя)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31583,00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33825,39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35584,31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37754,96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40095,8</w:t>
            </w:r>
          </w:p>
        </w:tc>
      </w:tr>
      <w:tr w:rsidR="00281D23" w:rsidRPr="00CA0FAF" w:rsidTr="00281D23">
        <w:trPr>
          <w:trHeight w:val="75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81D23" w:rsidRPr="00CA0FAF" w:rsidRDefault="00281D23" w:rsidP="00D6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учреждениях физкультуры и спорта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24036,00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25742,56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27081,17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28733,12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30514,6</w:t>
            </w:r>
          </w:p>
        </w:tc>
      </w:tr>
      <w:tr w:rsidR="00281D23" w:rsidRPr="00CA0FAF" w:rsidTr="00281D23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81D23" w:rsidRPr="00CA0FAF" w:rsidRDefault="00281D23" w:rsidP="00C07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дошкольных 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22289,00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23871,52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25112,84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26644,72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28296,7</w:t>
            </w:r>
          </w:p>
        </w:tc>
      </w:tr>
      <w:tr w:rsidR="00281D23" w:rsidRPr="00CA0FAF" w:rsidTr="00281D23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81D23" w:rsidRPr="00CA0FAF" w:rsidRDefault="00281D23" w:rsidP="00C07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7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учреждениях здравоохранения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281D23" w:rsidRPr="00CA0FAF" w:rsidRDefault="00281D23" w:rsidP="00D6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0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30874,30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33066,38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34785,83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36907,76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81D23" w:rsidRPr="00281D23" w:rsidRDefault="00281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23">
              <w:rPr>
                <w:rFonts w:ascii="Times New Roman" w:hAnsi="Times New Roman" w:cs="Times New Roman"/>
                <w:sz w:val="28"/>
                <w:szCs w:val="28"/>
              </w:rPr>
              <w:t>39196,0</w:t>
            </w:r>
          </w:p>
        </w:tc>
      </w:tr>
    </w:tbl>
    <w:p w:rsidR="00716346" w:rsidRDefault="00716346" w:rsidP="00905A5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F0EFD" w:rsidRPr="00B857C0" w:rsidRDefault="003B0F5E" w:rsidP="00905A5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57C0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="00905ECA" w:rsidRPr="00B857C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AF0EFD" w:rsidRPr="00B857C0">
        <w:rPr>
          <w:rFonts w:ascii="Times New Roman" w:hAnsi="Times New Roman" w:cs="Times New Roman"/>
          <w:b/>
          <w:i/>
          <w:sz w:val="28"/>
          <w:szCs w:val="28"/>
        </w:rPr>
        <w:t>.Потребительский рынок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>Данный раздел включает ряд показателей (оборот розничной торговли, оборот общественного питания и обеспеченность площадью торговых объектов), характеризующих развитие потребительского рынка.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 xml:space="preserve">Объем розничного товарооборота по итогам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857C0" w:rsidRPr="00B857C0">
        <w:rPr>
          <w:rFonts w:ascii="Times New Roman" w:hAnsi="Times New Roman" w:cs="Times New Roman"/>
          <w:sz w:val="28"/>
          <w:szCs w:val="28"/>
        </w:rPr>
        <w:t>1</w:t>
      </w:r>
      <w:r w:rsidR="00DE4D7D">
        <w:rPr>
          <w:rFonts w:ascii="Times New Roman" w:hAnsi="Times New Roman" w:cs="Times New Roman"/>
          <w:sz w:val="28"/>
          <w:szCs w:val="28"/>
        </w:rPr>
        <w:t>943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905ECA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 xml:space="preserve">. руб., что в действующих ценах на </w:t>
      </w:r>
      <w:r w:rsidR="00B857C0" w:rsidRPr="00B857C0">
        <w:rPr>
          <w:rFonts w:ascii="Times New Roman" w:hAnsi="Times New Roman" w:cs="Times New Roman"/>
          <w:sz w:val="28"/>
          <w:szCs w:val="28"/>
        </w:rPr>
        <w:t>5,</w:t>
      </w:r>
      <w:r w:rsidR="00DE4D7D">
        <w:rPr>
          <w:rFonts w:ascii="Times New Roman" w:hAnsi="Times New Roman" w:cs="Times New Roman"/>
          <w:sz w:val="28"/>
          <w:szCs w:val="28"/>
        </w:rPr>
        <w:t>7</w:t>
      </w:r>
      <w:r w:rsidRPr="00B857C0">
        <w:rPr>
          <w:rFonts w:ascii="Times New Roman" w:hAnsi="Times New Roman" w:cs="Times New Roman"/>
          <w:sz w:val="28"/>
          <w:szCs w:val="28"/>
        </w:rPr>
        <w:t>% выше уровня 201</w:t>
      </w:r>
      <w:r w:rsidR="00DE4D7D">
        <w:rPr>
          <w:rFonts w:ascii="Times New Roman" w:hAnsi="Times New Roman" w:cs="Times New Roman"/>
          <w:sz w:val="28"/>
          <w:szCs w:val="28"/>
        </w:rPr>
        <w:t>7</w:t>
      </w:r>
      <w:r w:rsidR="00905ECA" w:rsidRPr="00B857C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857C0">
        <w:rPr>
          <w:rFonts w:ascii="Times New Roman" w:hAnsi="Times New Roman" w:cs="Times New Roman"/>
          <w:sz w:val="28"/>
          <w:szCs w:val="28"/>
        </w:rPr>
        <w:t>.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года прогнозируется рост оборота розничной торговли до </w:t>
      </w:r>
      <w:r w:rsidR="00DE4D7D">
        <w:rPr>
          <w:rFonts w:ascii="Times New Roman" w:hAnsi="Times New Roman" w:cs="Times New Roman"/>
          <w:sz w:val="28"/>
          <w:szCs w:val="28"/>
        </w:rPr>
        <w:t>2089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905ECA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 xml:space="preserve">. руб., </w:t>
      </w:r>
      <w:r w:rsidR="00BA6087">
        <w:rPr>
          <w:rFonts w:ascii="Times New Roman" w:hAnsi="Times New Roman" w:cs="Times New Roman"/>
          <w:sz w:val="28"/>
          <w:szCs w:val="28"/>
        </w:rPr>
        <w:t>в 20</w:t>
      </w:r>
      <w:r w:rsidR="00DE4D7D">
        <w:rPr>
          <w:rFonts w:ascii="Times New Roman" w:hAnsi="Times New Roman" w:cs="Times New Roman"/>
          <w:sz w:val="28"/>
          <w:szCs w:val="28"/>
        </w:rPr>
        <w:t>20</w:t>
      </w:r>
      <w:r w:rsidR="00BA608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E4D7D">
        <w:rPr>
          <w:rFonts w:ascii="Times New Roman" w:hAnsi="Times New Roman" w:cs="Times New Roman"/>
          <w:sz w:val="28"/>
          <w:szCs w:val="28"/>
        </w:rPr>
        <w:t>2190,1</w:t>
      </w:r>
      <w:r w:rsidR="00BA6087">
        <w:rPr>
          <w:rFonts w:ascii="Times New Roman" w:hAnsi="Times New Roman" w:cs="Times New Roman"/>
          <w:sz w:val="28"/>
          <w:szCs w:val="28"/>
        </w:rPr>
        <w:t xml:space="preserve"> </w:t>
      </w:r>
      <w:r w:rsidR="00CA0FAF">
        <w:rPr>
          <w:rFonts w:ascii="Times New Roman" w:hAnsi="Times New Roman" w:cs="Times New Roman"/>
          <w:sz w:val="28"/>
          <w:szCs w:val="28"/>
        </w:rPr>
        <w:t>млн</w:t>
      </w:r>
      <w:r w:rsidR="00930560">
        <w:rPr>
          <w:rFonts w:ascii="Times New Roman" w:hAnsi="Times New Roman" w:cs="Times New Roman"/>
          <w:sz w:val="28"/>
          <w:szCs w:val="28"/>
        </w:rPr>
        <w:t>. р</w:t>
      </w:r>
      <w:r w:rsidR="00CA0FAF">
        <w:rPr>
          <w:rFonts w:ascii="Times New Roman" w:hAnsi="Times New Roman" w:cs="Times New Roman"/>
          <w:sz w:val="28"/>
          <w:szCs w:val="28"/>
        </w:rPr>
        <w:t>уб., в 202</w:t>
      </w:r>
      <w:r w:rsidR="00DE4D7D">
        <w:rPr>
          <w:rFonts w:ascii="Times New Roman" w:hAnsi="Times New Roman" w:cs="Times New Roman"/>
          <w:sz w:val="28"/>
          <w:szCs w:val="28"/>
        </w:rPr>
        <w:t>1</w:t>
      </w:r>
      <w:r w:rsidR="00CA0FA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E4D7D">
        <w:rPr>
          <w:rFonts w:ascii="Times New Roman" w:hAnsi="Times New Roman" w:cs="Times New Roman"/>
          <w:sz w:val="28"/>
          <w:szCs w:val="28"/>
        </w:rPr>
        <w:t>2298,2</w:t>
      </w:r>
      <w:r w:rsidR="00CA0FAF">
        <w:rPr>
          <w:rFonts w:ascii="Times New Roman" w:hAnsi="Times New Roman" w:cs="Times New Roman"/>
          <w:sz w:val="28"/>
          <w:szCs w:val="28"/>
        </w:rPr>
        <w:t xml:space="preserve"> млн.руб., </w:t>
      </w:r>
      <w:r w:rsidRPr="00B857C0">
        <w:rPr>
          <w:rFonts w:ascii="Times New Roman" w:hAnsi="Times New Roman" w:cs="Times New Roman"/>
          <w:sz w:val="28"/>
          <w:szCs w:val="28"/>
        </w:rPr>
        <w:t>к 20</w:t>
      </w:r>
      <w:r w:rsidR="00905ECA" w:rsidRPr="00B857C0">
        <w:rPr>
          <w:rFonts w:ascii="Times New Roman" w:hAnsi="Times New Roman" w:cs="Times New Roman"/>
          <w:sz w:val="28"/>
          <w:szCs w:val="28"/>
        </w:rPr>
        <w:t>2</w:t>
      </w:r>
      <w:r w:rsidR="00DE4D7D">
        <w:rPr>
          <w:rFonts w:ascii="Times New Roman" w:hAnsi="Times New Roman" w:cs="Times New Roman"/>
          <w:sz w:val="28"/>
          <w:szCs w:val="28"/>
        </w:rPr>
        <w:t>2</w:t>
      </w:r>
      <w:r w:rsidRPr="00B857C0">
        <w:rPr>
          <w:rFonts w:ascii="Times New Roman" w:hAnsi="Times New Roman" w:cs="Times New Roman"/>
          <w:sz w:val="28"/>
          <w:szCs w:val="28"/>
        </w:rPr>
        <w:t xml:space="preserve">году - до </w:t>
      </w:r>
      <w:r w:rsidR="00DE4D7D">
        <w:rPr>
          <w:rFonts w:ascii="Times New Roman" w:hAnsi="Times New Roman" w:cs="Times New Roman"/>
          <w:sz w:val="28"/>
          <w:szCs w:val="28"/>
        </w:rPr>
        <w:t>2411,7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905ECA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 xml:space="preserve">. руб. или </w:t>
      </w:r>
      <w:proofErr w:type="gramStart"/>
      <w:r w:rsidRPr="00B857C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857C0">
        <w:rPr>
          <w:rFonts w:ascii="Times New Roman" w:hAnsi="Times New Roman" w:cs="Times New Roman"/>
          <w:sz w:val="28"/>
          <w:szCs w:val="28"/>
        </w:rPr>
        <w:t xml:space="preserve"> </w:t>
      </w:r>
      <w:r w:rsidR="00DE4D7D">
        <w:rPr>
          <w:rFonts w:ascii="Times New Roman" w:hAnsi="Times New Roman" w:cs="Times New Roman"/>
          <w:sz w:val="28"/>
          <w:szCs w:val="28"/>
        </w:rPr>
        <w:t>24,1</w:t>
      </w:r>
      <w:r w:rsidRPr="00B857C0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Pr="00B857C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857C0">
        <w:rPr>
          <w:rFonts w:ascii="Times New Roman" w:hAnsi="Times New Roman" w:cs="Times New Roman"/>
          <w:sz w:val="28"/>
          <w:szCs w:val="28"/>
        </w:rPr>
        <w:t xml:space="preserve"> уровню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за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DE4D7D">
        <w:rPr>
          <w:rFonts w:ascii="Times New Roman" w:hAnsi="Times New Roman" w:cs="Times New Roman"/>
          <w:sz w:val="28"/>
          <w:szCs w:val="28"/>
        </w:rPr>
        <w:t>45,1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905ECA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 xml:space="preserve">. руб., что в действующих ценах на </w:t>
      </w:r>
      <w:r w:rsidR="00DE4D7D">
        <w:rPr>
          <w:rFonts w:ascii="Times New Roman" w:hAnsi="Times New Roman" w:cs="Times New Roman"/>
          <w:sz w:val="28"/>
          <w:szCs w:val="28"/>
        </w:rPr>
        <w:t>37,6</w:t>
      </w:r>
      <w:r w:rsidRPr="00B857C0">
        <w:rPr>
          <w:rFonts w:ascii="Times New Roman" w:hAnsi="Times New Roman" w:cs="Times New Roman"/>
          <w:sz w:val="28"/>
          <w:szCs w:val="28"/>
        </w:rPr>
        <w:t xml:space="preserve">% </w:t>
      </w:r>
      <w:r w:rsidR="00DE4D7D">
        <w:rPr>
          <w:rFonts w:ascii="Times New Roman" w:hAnsi="Times New Roman" w:cs="Times New Roman"/>
          <w:sz w:val="28"/>
          <w:szCs w:val="28"/>
        </w:rPr>
        <w:t>выше</w:t>
      </w:r>
      <w:r w:rsidRPr="00B857C0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DE4D7D">
        <w:rPr>
          <w:rFonts w:ascii="Times New Roman" w:hAnsi="Times New Roman" w:cs="Times New Roman"/>
          <w:sz w:val="28"/>
          <w:szCs w:val="28"/>
        </w:rPr>
        <w:t>7</w:t>
      </w:r>
      <w:r w:rsidR="00905ECA" w:rsidRPr="00B857C0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F3BE6" w:rsidRPr="00B857C0">
        <w:rPr>
          <w:rFonts w:ascii="Times New Roman" w:hAnsi="Times New Roman" w:cs="Times New Roman"/>
          <w:sz w:val="28"/>
          <w:szCs w:val="28"/>
        </w:rPr>
        <w:t xml:space="preserve"> </w:t>
      </w:r>
      <w:r w:rsidRPr="00B857C0">
        <w:rPr>
          <w:rFonts w:ascii="Times New Roman" w:hAnsi="Times New Roman" w:cs="Times New Roman"/>
          <w:sz w:val="28"/>
          <w:szCs w:val="28"/>
        </w:rPr>
        <w:t xml:space="preserve">В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B857C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52A90" w:rsidRPr="00B857C0">
        <w:rPr>
          <w:rFonts w:ascii="Times New Roman" w:hAnsi="Times New Roman" w:cs="Times New Roman"/>
          <w:sz w:val="28"/>
          <w:szCs w:val="28"/>
        </w:rPr>
        <w:t>планируется,</w:t>
      </w:r>
      <w:r w:rsidR="00B857C0" w:rsidRPr="00B857C0">
        <w:rPr>
          <w:rFonts w:ascii="Times New Roman" w:hAnsi="Times New Roman" w:cs="Times New Roman"/>
          <w:sz w:val="28"/>
          <w:szCs w:val="28"/>
        </w:rPr>
        <w:t xml:space="preserve"> что</w:t>
      </w:r>
      <w:r w:rsidRPr="00B857C0">
        <w:rPr>
          <w:rFonts w:ascii="Times New Roman" w:hAnsi="Times New Roman" w:cs="Times New Roman"/>
          <w:sz w:val="28"/>
          <w:szCs w:val="28"/>
        </w:rPr>
        <w:t xml:space="preserve"> оборот </w:t>
      </w:r>
      <w:r w:rsidR="00B857C0" w:rsidRPr="00B857C0">
        <w:rPr>
          <w:rFonts w:ascii="Times New Roman" w:hAnsi="Times New Roman" w:cs="Times New Roman"/>
          <w:sz w:val="28"/>
          <w:szCs w:val="28"/>
        </w:rPr>
        <w:t xml:space="preserve">общественного питания составит </w:t>
      </w:r>
      <w:r w:rsidR="00DE4D7D">
        <w:rPr>
          <w:rFonts w:ascii="Times New Roman" w:hAnsi="Times New Roman" w:cs="Times New Roman"/>
          <w:sz w:val="28"/>
          <w:szCs w:val="28"/>
        </w:rPr>
        <w:t>48,5</w:t>
      </w:r>
      <w:r w:rsidR="00B857C0" w:rsidRPr="00B857C0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="00990AFF">
        <w:rPr>
          <w:rFonts w:ascii="Times New Roman" w:hAnsi="Times New Roman" w:cs="Times New Roman"/>
          <w:sz w:val="28"/>
          <w:szCs w:val="28"/>
        </w:rPr>
        <w:t>,</w:t>
      </w:r>
      <w:r w:rsidRPr="00B857C0">
        <w:rPr>
          <w:rFonts w:ascii="Times New Roman" w:hAnsi="Times New Roman" w:cs="Times New Roman"/>
          <w:sz w:val="28"/>
          <w:szCs w:val="28"/>
        </w:rPr>
        <w:t xml:space="preserve"> </w:t>
      </w:r>
      <w:r w:rsidR="00CA0FAF" w:rsidRPr="00CA0FAF">
        <w:rPr>
          <w:rFonts w:ascii="Times New Roman" w:hAnsi="Times New Roman" w:cs="Times New Roman"/>
          <w:sz w:val="28"/>
          <w:szCs w:val="28"/>
        </w:rPr>
        <w:t>в 20</w:t>
      </w:r>
      <w:r w:rsidR="00DE4D7D">
        <w:rPr>
          <w:rFonts w:ascii="Times New Roman" w:hAnsi="Times New Roman" w:cs="Times New Roman"/>
          <w:sz w:val="28"/>
          <w:szCs w:val="28"/>
        </w:rPr>
        <w:t>20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E4D7D">
        <w:rPr>
          <w:rFonts w:ascii="Times New Roman" w:hAnsi="Times New Roman" w:cs="Times New Roman"/>
          <w:sz w:val="28"/>
          <w:szCs w:val="28"/>
        </w:rPr>
        <w:t>50,8</w:t>
      </w:r>
      <w:r w:rsidR="00CA0FAF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="00CA0FAF" w:rsidRPr="00CA0FAF">
        <w:rPr>
          <w:rFonts w:ascii="Times New Roman" w:hAnsi="Times New Roman" w:cs="Times New Roman"/>
          <w:sz w:val="28"/>
          <w:szCs w:val="28"/>
        </w:rPr>
        <w:t>, в 202</w:t>
      </w:r>
      <w:r w:rsidR="00DE4D7D">
        <w:rPr>
          <w:rFonts w:ascii="Times New Roman" w:hAnsi="Times New Roman" w:cs="Times New Roman"/>
          <w:sz w:val="28"/>
          <w:szCs w:val="28"/>
        </w:rPr>
        <w:t>1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E4D7D">
        <w:rPr>
          <w:rFonts w:ascii="Times New Roman" w:hAnsi="Times New Roman" w:cs="Times New Roman"/>
          <w:sz w:val="28"/>
          <w:szCs w:val="28"/>
        </w:rPr>
        <w:t>53,3</w:t>
      </w:r>
      <w:r w:rsidR="00A10441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="00CA0FAF" w:rsidRPr="00CA0FAF">
        <w:rPr>
          <w:rFonts w:ascii="Times New Roman" w:hAnsi="Times New Roman" w:cs="Times New Roman"/>
          <w:sz w:val="28"/>
          <w:szCs w:val="28"/>
        </w:rPr>
        <w:t>, к 202</w:t>
      </w:r>
      <w:r w:rsidR="00DE4D7D">
        <w:rPr>
          <w:rFonts w:ascii="Times New Roman" w:hAnsi="Times New Roman" w:cs="Times New Roman"/>
          <w:sz w:val="28"/>
          <w:szCs w:val="28"/>
        </w:rPr>
        <w:t>2</w:t>
      </w:r>
      <w:r w:rsidR="00CA0FAF" w:rsidRPr="00CA0FA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B857C0">
        <w:rPr>
          <w:rFonts w:ascii="Times New Roman" w:hAnsi="Times New Roman" w:cs="Times New Roman"/>
          <w:sz w:val="28"/>
          <w:szCs w:val="28"/>
        </w:rPr>
        <w:t xml:space="preserve">до </w:t>
      </w:r>
      <w:r w:rsidR="00DE4D7D">
        <w:rPr>
          <w:rFonts w:ascii="Times New Roman" w:hAnsi="Times New Roman" w:cs="Times New Roman"/>
          <w:sz w:val="28"/>
          <w:szCs w:val="28"/>
        </w:rPr>
        <w:t>56</w:t>
      </w:r>
      <w:r w:rsidRPr="00B857C0">
        <w:rPr>
          <w:rFonts w:ascii="Times New Roman" w:hAnsi="Times New Roman" w:cs="Times New Roman"/>
          <w:sz w:val="28"/>
          <w:szCs w:val="28"/>
        </w:rPr>
        <w:t xml:space="preserve"> мл</w:t>
      </w:r>
      <w:r w:rsidR="003F3BE6" w:rsidRPr="00B857C0">
        <w:rPr>
          <w:rFonts w:ascii="Times New Roman" w:hAnsi="Times New Roman" w:cs="Times New Roman"/>
          <w:sz w:val="28"/>
          <w:szCs w:val="28"/>
        </w:rPr>
        <w:t>н</w:t>
      </w:r>
      <w:r w:rsidRPr="00B857C0">
        <w:rPr>
          <w:rFonts w:ascii="Times New Roman" w:hAnsi="Times New Roman" w:cs="Times New Roman"/>
          <w:sz w:val="28"/>
          <w:szCs w:val="28"/>
        </w:rPr>
        <w:t>. руб.</w:t>
      </w:r>
      <w:r w:rsidR="00990AFF">
        <w:rPr>
          <w:rFonts w:ascii="Times New Roman" w:hAnsi="Times New Roman" w:cs="Times New Roman"/>
          <w:sz w:val="28"/>
          <w:szCs w:val="28"/>
        </w:rPr>
        <w:t>,</w:t>
      </w:r>
      <w:r w:rsidR="00A10441" w:rsidRPr="00A10441">
        <w:t xml:space="preserve"> </w:t>
      </w:r>
      <w:r w:rsidR="00A10441" w:rsidRPr="00A10441">
        <w:rPr>
          <w:rFonts w:ascii="Times New Roman" w:hAnsi="Times New Roman" w:cs="Times New Roman"/>
          <w:sz w:val="28"/>
          <w:szCs w:val="28"/>
        </w:rPr>
        <w:t xml:space="preserve">что в действующих ценах </w:t>
      </w:r>
      <w:proofErr w:type="gramStart"/>
      <w:r w:rsidR="00A10441" w:rsidRPr="00A1044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10441" w:rsidRPr="00A10441">
        <w:rPr>
          <w:rFonts w:ascii="Times New Roman" w:hAnsi="Times New Roman" w:cs="Times New Roman"/>
          <w:sz w:val="28"/>
          <w:szCs w:val="28"/>
        </w:rPr>
        <w:t xml:space="preserve"> </w:t>
      </w:r>
      <w:r w:rsidR="00DE4D7D">
        <w:rPr>
          <w:rFonts w:ascii="Times New Roman" w:hAnsi="Times New Roman" w:cs="Times New Roman"/>
          <w:sz w:val="28"/>
          <w:szCs w:val="28"/>
        </w:rPr>
        <w:t xml:space="preserve">24,2 </w:t>
      </w:r>
      <w:r w:rsidR="00A10441" w:rsidRPr="00A10441">
        <w:rPr>
          <w:rFonts w:ascii="Times New Roman" w:hAnsi="Times New Roman" w:cs="Times New Roman"/>
          <w:sz w:val="28"/>
          <w:szCs w:val="28"/>
        </w:rPr>
        <w:t>%</w:t>
      </w:r>
      <w:r w:rsidR="00A10441" w:rsidRPr="00A10441">
        <w:t xml:space="preserve"> </w:t>
      </w:r>
      <w:r w:rsidR="00A10441">
        <w:t xml:space="preserve"> </w:t>
      </w:r>
      <w:r w:rsidR="00A10441">
        <w:rPr>
          <w:rFonts w:ascii="Times New Roman" w:hAnsi="Times New Roman" w:cs="Times New Roman"/>
          <w:sz w:val="28"/>
          <w:szCs w:val="28"/>
        </w:rPr>
        <w:t xml:space="preserve">выше </w:t>
      </w:r>
      <w:r w:rsidR="00A10441" w:rsidRPr="00A10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0441" w:rsidRPr="00A10441">
        <w:rPr>
          <w:rFonts w:ascii="Times New Roman" w:hAnsi="Times New Roman" w:cs="Times New Roman"/>
          <w:sz w:val="28"/>
          <w:szCs w:val="28"/>
        </w:rPr>
        <w:t>уровня</w:t>
      </w:r>
      <w:proofErr w:type="gramEnd"/>
      <w:r w:rsidR="00A10441" w:rsidRPr="00A10441">
        <w:rPr>
          <w:rFonts w:ascii="Times New Roman" w:hAnsi="Times New Roman" w:cs="Times New Roman"/>
          <w:sz w:val="28"/>
          <w:szCs w:val="28"/>
        </w:rPr>
        <w:t xml:space="preserve">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="00A10441" w:rsidRPr="00A10441">
        <w:rPr>
          <w:rFonts w:ascii="Times New Roman" w:hAnsi="Times New Roman" w:cs="Times New Roman"/>
          <w:sz w:val="28"/>
          <w:szCs w:val="28"/>
        </w:rPr>
        <w:t xml:space="preserve"> года</w:t>
      </w:r>
      <w:r w:rsidR="00DE4D7D">
        <w:rPr>
          <w:rFonts w:ascii="Times New Roman" w:hAnsi="Times New Roman" w:cs="Times New Roman"/>
          <w:sz w:val="28"/>
          <w:szCs w:val="28"/>
        </w:rPr>
        <w:t>.</w:t>
      </w:r>
    </w:p>
    <w:p w:rsidR="003B0F5E" w:rsidRPr="00EE50E4" w:rsidRDefault="003B0F5E" w:rsidP="00905A54">
      <w:pPr>
        <w:pStyle w:val="ConsPlusNormal"/>
        <w:jc w:val="both"/>
        <w:rPr>
          <w:highlight w:val="yellow"/>
        </w:rPr>
      </w:pPr>
    </w:p>
    <w:p w:rsidR="00AF0EFD" w:rsidRPr="00B857C0" w:rsidRDefault="00375DBF" w:rsidP="00905A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57C0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="003F3BE6" w:rsidRPr="00B857C0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AF0EFD" w:rsidRPr="00B857C0">
        <w:rPr>
          <w:rFonts w:ascii="Times New Roman" w:hAnsi="Times New Roman" w:cs="Times New Roman"/>
          <w:b/>
          <w:i/>
          <w:sz w:val="28"/>
          <w:szCs w:val="28"/>
        </w:rPr>
        <w:t>.Демографические показатели</w:t>
      </w:r>
    </w:p>
    <w:p w:rsidR="003B0F5E" w:rsidRPr="00B857C0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7C0">
        <w:rPr>
          <w:rFonts w:ascii="Times New Roman" w:hAnsi="Times New Roman" w:cs="Times New Roman"/>
          <w:sz w:val="28"/>
          <w:szCs w:val="28"/>
        </w:rPr>
        <w:t>Данный раздел содержит сведения по основным возрастным группам населения, анализ изменения которых позволяет выявить основные тенденции, а также возможные диспропорции в структуре населения муниципального образования и угрозы социально-экономическому развитию территории.</w:t>
      </w:r>
    </w:p>
    <w:p w:rsidR="00716346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E0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341E07">
        <w:rPr>
          <w:rFonts w:ascii="Times New Roman" w:hAnsi="Times New Roman" w:cs="Times New Roman"/>
          <w:sz w:val="28"/>
          <w:szCs w:val="28"/>
        </w:rPr>
        <w:t xml:space="preserve"> года численность постоянно проживающего населения на территории </w:t>
      </w:r>
      <w:r w:rsidR="00375DBF" w:rsidRPr="00341E07">
        <w:rPr>
          <w:rFonts w:ascii="Times New Roman" w:hAnsi="Times New Roman" w:cs="Times New Roman"/>
          <w:sz w:val="28"/>
          <w:szCs w:val="28"/>
        </w:rPr>
        <w:t>округ</w:t>
      </w:r>
      <w:r w:rsidRPr="00341E07">
        <w:rPr>
          <w:rFonts w:ascii="Times New Roman" w:hAnsi="Times New Roman" w:cs="Times New Roman"/>
          <w:sz w:val="28"/>
          <w:szCs w:val="28"/>
        </w:rPr>
        <w:t xml:space="preserve">а снизилась на </w:t>
      </w:r>
      <w:r w:rsidR="00341E07" w:rsidRPr="00341E07">
        <w:rPr>
          <w:rFonts w:ascii="Times New Roman" w:hAnsi="Times New Roman" w:cs="Times New Roman"/>
          <w:sz w:val="28"/>
          <w:szCs w:val="28"/>
        </w:rPr>
        <w:t>3</w:t>
      </w:r>
      <w:r w:rsidR="00DE4D7D">
        <w:rPr>
          <w:rFonts w:ascii="Times New Roman" w:hAnsi="Times New Roman" w:cs="Times New Roman"/>
          <w:sz w:val="28"/>
          <w:szCs w:val="28"/>
        </w:rPr>
        <w:t>39</w:t>
      </w:r>
      <w:r w:rsidRPr="00341E07">
        <w:rPr>
          <w:rFonts w:ascii="Times New Roman" w:hAnsi="Times New Roman" w:cs="Times New Roman"/>
          <w:sz w:val="28"/>
          <w:szCs w:val="28"/>
        </w:rPr>
        <w:t xml:space="preserve"> чел. и по данным </w:t>
      </w:r>
      <w:r w:rsidR="003D72E0" w:rsidRPr="003D72E0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государственной статистики по Свердловской области</w:t>
      </w:r>
      <w:r w:rsidRPr="00341E07">
        <w:rPr>
          <w:rFonts w:ascii="Times New Roman" w:hAnsi="Times New Roman" w:cs="Times New Roman"/>
          <w:sz w:val="28"/>
          <w:szCs w:val="28"/>
        </w:rPr>
        <w:t xml:space="preserve"> на </w:t>
      </w:r>
      <w:r w:rsidRPr="00341E07">
        <w:rPr>
          <w:rFonts w:ascii="Times New Roman" w:hAnsi="Times New Roman" w:cs="Times New Roman"/>
          <w:sz w:val="28"/>
          <w:szCs w:val="28"/>
        </w:rPr>
        <w:lastRenderedPageBreak/>
        <w:t xml:space="preserve">01 января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341E0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D72E0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375DBF" w:rsidRPr="00341E07">
        <w:rPr>
          <w:rFonts w:ascii="Times New Roman" w:hAnsi="Times New Roman" w:cs="Times New Roman"/>
          <w:sz w:val="28"/>
          <w:szCs w:val="28"/>
        </w:rPr>
        <w:t>2</w:t>
      </w:r>
      <w:r w:rsidR="00341E07" w:rsidRPr="00341E07">
        <w:rPr>
          <w:rFonts w:ascii="Times New Roman" w:hAnsi="Times New Roman" w:cs="Times New Roman"/>
          <w:sz w:val="28"/>
          <w:szCs w:val="28"/>
        </w:rPr>
        <w:t>7</w:t>
      </w:r>
      <w:r w:rsidR="00DE4D7D">
        <w:rPr>
          <w:rFonts w:ascii="Times New Roman" w:hAnsi="Times New Roman" w:cs="Times New Roman"/>
          <w:sz w:val="28"/>
          <w:szCs w:val="28"/>
        </w:rPr>
        <w:t xml:space="preserve"> 631</w:t>
      </w:r>
      <w:r w:rsidRPr="00341E07">
        <w:rPr>
          <w:rFonts w:ascii="Times New Roman" w:hAnsi="Times New Roman" w:cs="Times New Roman"/>
          <w:sz w:val="28"/>
          <w:szCs w:val="28"/>
        </w:rPr>
        <w:t xml:space="preserve"> чел</w:t>
      </w:r>
      <w:r w:rsidR="00952A90">
        <w:rPr>
          <w:rFonts w:ascii="Times New Roman" w:hAnsi="Times New Roman" w:cs="Times New Roman"/>
          <w:sz w:val="28"/>
          <w:szCs w:val="28"/>
        </w:rPr>
        <w:t>овек</w:t>
      </w:r>
      <w:r w:rsidRPr="00341E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6346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E07">
        <w:rPr>
          <w:rFonts w:ascii="Times New Roman" w:hAnsi="Times New Roman" w:cs="Times New Roman"/>
          <w:sz w:val="28"/>
          <w:szCs w:val="28"/>
        </w:rPr>
        <w:t>Снижение численности населения, как и год назад, обусловлено естественной убылью  и отрицательным миграционным сальдо</w:t>
      </w:r>
      <w:r w:rsidR="00952A90">
        <w:rPr>
          <w:rFonts w:ascii="Times New Roman" w:hAnsi="Times New Roman" w:cs="Times New Roman"/>
          <w:sz w:val="28"/>
          <w:szCs w:val="28"/>
        </w:rPr>
        <w:t>, н</w:t>
      </w:r>
      <w:r w:rsidRPr="00341E07">
        <w:rPr>
          <w:rFonts w:ascii="Times New Roman" w:hAnsi="Times New Roman" w:cs="Times New Roman"/>
          <w:sz w:val="28"/>
          <w:szCs w:val="28"/>
        </w:rPr>
        <w:t>есмотря на принимаемые меры по улучшению медико-демографической ситуации, на сегодняшний день смертность превышает рождаемость. При этом показатель естественной убыли  на протяжении последн</w:t>
      </w:r>
      <w:r w:rsidR="00EE08B0" w:rsidRPr="00341E07">
        <w:rPr>
          <w:rFonts w:ascii="Times New Roman" w:hAnsi="Times New Roman" w:cs="Times New Roman"/>
          <w:sz w:val="28"/>
          <w:szCs w:val="28"/>
        </w:rPr>
        <w:t>их</w:t>
      </w:r>
      <w:r w:rsidRPr="00341E07">
        <w:rPr>
          <w:rFonts w:ascii="Times New Roman" w:hAnsi="Times New Roman" w:cs="Times New Roman"/>
          <w:sz w:val="28"/>
          <w:szCs w:val="28"/>
        </w:rPr>
        <w:t xml:space="preserve"> </w:t>
      </w:r>
      <w:r w:rsidR="00EE08B0" w:rsidRPr="00341E07">
        <w:rPr>
          <w:rFonts w:ascii="Times New Roman" w:hAnsi="Times New Roman" w:cs="Times New Roman"/>
          <w:sz w:val="28"/>
          <w:szCs w:val="28"/>
        </w:rPr>
        <w:t>трех лет</w:t>
      </w:r>
      <w:r w:rsidRPr="00341E07">
        <w:rPr>
          <w:rFonts w:ascii="Times New Roman" w:hAnsi="Times New Roman" w:cs="Times New Roman"/>
          <w:sz w:val="28"/>
          <w:szCs w:val="28"/>
        </w:rPr>
        <w:t xml:space="preserve"> имел тенденцию к снижению</w:t>
      </w:r>
      <w:r w:rsidR="00EE08B0" w:rsidRPr="00341E07">
        <w:rPr>
          <w:rFonts w:ascii="Times New Roman" w:hAnsi="Times New Roman" w:cs="Times New Roman"/>
          <w:sz w:val="28"/>
          <w:szCs w:val="28"/>
        </w:rPr>
        <w:t>, численность населения вернулась к уровню 2010 года</w:t>
      </w:r>
      <w:r w:rsidRPr="00341E07">
        <w:rPr>
          <w:rFonts w:ascii="Times New Roman" w:hAnsi="Times New Roman" w:cs="Times New Roman"/>
          <w:sz w:val="28"/>
          <w:szCs w:val="28"/>
        </w:rPr>
        <w:t>.</w:t>
      </w:r>
    </w:p>
    <w:p w:rsidR="00716346" w:rsidRDefault="00716346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F5E" w:rsidRPr="00341E07" w:rsidRDefault="009C0AC7" w:rsidP="009C0AC7">
      <w:pPr>
        <w:pStyle w:val="ConsPlusNormal"/>
        <w:ind w:firstLine="0"/>
        <w:jc w:val="both"/>
      </w:pPr>
      <w:r>
        <w:rPr>
          <w:noProof/>
        </w:rPr>
        <w:drawing>
          <wp:inline distT="0" distB="0" distL="0" distR="0" wp14:anchorId="7C38BA2A" wp14:editId="274ADBBD">
            <wp:extent cx="6233160" cy="3505200"/>
            <wp:effectExtent l="0" t="0" r="1524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52A88" w:rsidRDefault="00D52A88" w:rsidP="00D52A8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8725F1C" wp14:editId="16B77A2F">
            <wp:extent cx="6233160" cy="3368040"/>
            <wp:effectExtent l="0" t="0" r="15240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B0F5E" w:rsidRPr="00863B95" w:rsidRDefault="003B0F5E" w:rsidP="00D52A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B95">
        <w:rPr>
          <w:rFonts w:ascii="Times New Roman" w:hAnsi="Times New Roman" w:cs="Times New Roman"/>
          <w:sz w:val="28"/>
          <w:szCs w:val="28"/>
        </w:rPr>
        <w:t xml:space="preserve">Учитывая складывающиеся демографические тенденции, по итогам </w:t>
      </w:r>
      <w:r w:rsidR="00B85B8B">
        <w:rPr>
          <w:rFonts w:ascii="Times New Roman" w:hAnsi="Times New Roman" w:cs="Times New Roman"/>
          <w:sz w:val="28"/>
          <w:szCs w:val="28"/>
        </w:rPr>
        <w:t>2019</w:t>
      </w:r>
      <w:r w:rsidRPr="00863B95">
        <w:rPr>
          <w:rFonts w:ascii="Times New Roman" w:hAnsi="Times New Roman" w:cs="Times New Roman"/>
          <w:sz w:val="28"/>
          <w:szCs w:val="28"/>
        </w:rPr>
        <w:t xml:space="preserve"> года численность населения прогнозируется в количестве </w:t>
      </w:r>
      <w:r w:rsidR="00863B95" w:rsidRPr="00863B95">
        <w:rPr>
          <w:rFonts w:ascii="Times New Roman" w:hAnsi="Times New Roman" w:cs="Times New Roman"/>
          <w:sz w:val="28"/>
          <w:szCs w:val="28"/>
        </w:rPr>
        <w:t>27</w:t>
      </w:r>
      <w:r w:rsidR="00EC014D">
        <w:rPr>
          <w:rFonts w:ascii="Times New Roman" w:hAnsi="Times New Roman" w:cs="Times New Roman"/>
          <w:sz w:val="28"/>
          <w:szCs w:val="28"/>
        </w:rPr>
        <w:t>300</w:t>
      </w:r>
      <w:r w:rsidR="00FD2666" w:rsidRPr="00863B95">
        <w:rPr>
          <w:rFonts w:ascii="Times New Roman" w:hAnsi="Times New Roman" w:cs="Times New Roman"/>
          <w:sz w:val="28"/>
          <w:szCs w:val="28"/>
        </w:rPr>
        <w:t xml:space="preserve"> </w:t>
      </w:r>
      <w:r w:rsidRPr="00863B95">
        <w:rPr>
          <w:rFonts w:ascii="Times New Roman" w:hAnsi="Times New Roman" w:cs="Times New Roman"/>
          <w:sz w:val="28"/>
          <w:szCs w:val="28"/>
        </w:rPr>
        <w:t xml:space="preserve">чел., в среднесрочном периоде </w:t>
      </w:r>
      <w:r w:rsidR="00B85B8B">
        <w:rPr>
          <w:rFonts w:ascii="Times New Roman" w:hAnsi="Times New Roman" w:cs="Times New Roman"/>
          <w:sz w:val="28"/>
          <w:szCs w:val="28"/>
        </w:rPr>
        <w:t>2020-2022</w:t>
      </w:r>
      <w:r w:rsidRPr="00863B95">
        <w:rPr>
          <w:rFonts w:ascii="Times New Roman" w:hAnsi="Times New Roman" w:cs="Times New Roman"/>
          <w:sz w:val="28"/>
          <w:szCs w:val="28"/>
        </w:rPr>
        <w:t xml:space="preserve">годов прогнозируется снижение численности населения до </w:t>
      </w:r>
      <w:r w:rsidR="00863B95" w:rsidRPr="00863B95">
        <w:rPr>
          <w:rFonts w:ascii="Times New Roman" w:hAnsi="Times New Roman" w:cs="Times New Roman"/>
          <w:sz w:val="28"/>
          <w:szCs w:val="28"/>
        </w:rPr>
        <w:t>27</w:t>
      </w:r>
      <w:r w:rsidR="00EC014D">
        <w:rPr>
          <w:rFonts w:ascii="Times New Roman" w:hAnsi="Times New Roman" w:cs="Times New Roman"/>
          <w:sz w:val="28"/>
          <w:szCs w:val="28"/>
        </w:rPr>
        <w:t>004</w:t>
      </w:r>
      <w:r w:rsidRPr="00863B95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3B0F5E" w:rsidRPr="00AA36CE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CE">
        <w:rPr>
          <w:rFonts w:ascii="Times New Roman" w:hAnsi="Times New Roman" w:cs="Times New Roman"/>
          <w:sz w:val="28"/>
          <w:szCs w:val="28"/>
        </w:rPr>
        <w:lastRenderedPageBreak/>
        <w:t xml:space="preserve">Несмотря на снижение общей численности населения, </w:t>
      </w:r>
      <w:r w:rsidR="00AA36CE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AA36CE">
        <w:rPr>
          <w:rFonts w:ascii="Times New Roman" w:hAnsi="Times New Roman" w:cs="Times New Roman"/>
          <w:sz w:val="28"/>
          <w:szCs w:val="28"/>
        </w:rPr>
        <w:t>наблюдается увеличени</w:t>
      </w:r>
      <w:r w:rsidR="000F65A0">
        <w:rPr>
          <w:rFonts w:ascii="Times New Roman" w:hAnsi="Times New Roman" w:cs="Times New Roman"/>
          <w:sz w:val="28"/>
          <w:szCs w:val="28"/>
        </w:rPr>
        <w:t>е</w:t>
      </w:r>
      <w:r w:rsidRPr="00AA36CE">
        <w:rPr>
          <w:rFonts w:ascii="Times New Roman" w:hAnsi="Times New Roman" w:cs="Times New Roman"/>
          <w:sz w:val="28"/>
          <w:szCs w:val="28"/>
        </w:rPr>
        <w:t xml:space="preserve"> численности детей дошкольного возраста (от 3 до 7 лет).</w:t>
      </w:r>
    </w:p>
    <w:p w:rsidR="003B0F5E" w:rsidRPr="00EC014D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36CE">
        <w:rPr>
          <w:rFonts w:ascii="Times New Roman" w:hAnsi="Times New Roman" w:cs="Times New Roman"/>
          <w:sz w:val="28"/>
          <w:szCs w:val="28"/>
        </w:rPr>
        <w:t xml:space="preserve">Численность детей в возрасте от 3 до 7 лет по итогам </w:t>
      </w:r>
      <w:r w:rsidR="00B85B8B" w:rsidRPr="00AA36CE">
        <w:rPr>
          <w:rFonts w:ascii="Times New Roman" w:hAnsi="Times New Roman" w:cs="Times New Roman"/>
          <w:sz w:val="28"/>
          <w:szCs w:val="28"/>
        </w:rPr>
        <w:t>2018</w:t>
      </w:r>
      <w:r w:rsidRPr="00AA36C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FD2666" w:rsidRPr="00AA36CE">
        <w:rPr>
          <w:rFonts w:ascii="Times New Roman" w:hAnsi="Times New Roman" w:cs="Times New Roman"/>
          <w:sz w:val="28"/>
          <w:szCs w:val="28"/>
        </w:rPr>
        <w:t>2</w:t>
      </w:r>
      <w:r w:rsidR="00AA36CE" w:rsidRPr="00AA36CE">
        <w:rPr>
          <w:rFonts w:ascii="Times New Roman" w:hAnsi="Times New Roman" w:cs="Times New Roman"/>
          <w:sz w:val="28"/>
          <w:szCs w:val="28"/>
        </w:rPr>
        <w:t>285</w:t>
      </w:r>
      <w:r w:rsidRPr="00AA36CE">
        <w:rPr>
          <w:rFonts w:ascii="Times New Roman" w:hAnsi="Times New Roman" w:cs="Times New Roman"/>
          <w:sz w:val="28"/>
          <w:szCs w:val="28"/>
        </w:rPr>
        <w:t xml:space="preserve"> </w:t>
      </w:r>
      <w:r w:rsidR="00FD2666" w:rsidRPr="00AA36CE">
        <w:rPr>
          <w:rFonts w:ascii="Times New Roman" w:hAnsi="Times New Roman" w:cs="Times New Roman"/>
          <w:sz w:val="28"/>
          <w:szCs w:val="28"/>
        </w:rPr>
        <w:t>детей</w:t>
      </w:r>
      <w:r w:rsidRPr="00AA36CE">
        <w:rPr>
          <w:rFonts w:ascii="Times New Roman" w:hAnsi="Times New Roman" w:cs="Times New Roman"/>
          <w:sz w:val="28"/>
          <w:szCs w:val="28"/>
        </w:rPr>
        <w:t xml:space="preserve"> (201</w:t>
      </w:r>
      <w:r w:rsidR="00AA36CE" w:rsidRPr="00AA36CE">
        <w:rPr>
          <w:rFonts w:ascii="Times New Roman" w:hAnsi="Times New Roman" w:cs="Times New Roman"/>
          <w:sz w:val="28"/>
          <w:szCs w:val="28"/>
        </w:rPr>
        <w:t>7</w:t>
      </w:r>
      <w:r w:rsidRPr="00AA36CE">
        <w:rPr>
          <w:rFonts w:ascii="Times New Roman" w:hAnsi="Times New Roman" w:cs="Times New Roman"/>
          <w:sz w:val="28"/>
          <w:szCs w:val="28"/>
        </w:rPr>
        <w:t xml:space="preserve"> год - </w:t>
      </w:r>
      <w:r w:rsidR="00AA36CE" w:rsidRPr="00AA36CE">
        <w:rPr>
          <w:rFonts w:ascii="Times New Roman" w:hAnsi="Times New Roman" w:cs="Times New Roman"/>
          <w:sz w:val="28"/>
          <w:szCs w:val="28"/>
        </w:rPr>
        <w:t>2196</w:t>
      </w:r>
      <w:r w:rsidRPr="00AA36CE">
        <w:rPr>
          <w:rFonts w:ascii="Times New Roman" w:hAnsi="Times New Roman" w:cs="Times New Roman"/>
          <w:sz w:val="28"/>
          <w:szCs w:val="28"/>
        </w:rPr>
        <w:t xml:space="preserve"> </w:t>
      </w:r>
      <w:r w:rsidR="00AA36CE" w:rsidRPr="00AA36CE">
        <w:rPr>
          <w:rFonts w:ascii="Times New Roman" w:hAnsi="Times New Roman" w:cs="Times New Roman"/>
          <w:sz w:val="28"/>
          <w:szCs w:val="28"/>
        </w:rPr>
        <w:t>детей</w:t>
      </w:r>
      <w:r w:rsidRPr="00AA36CE">
        <w:rPr>
          <w:rFonts w:ascii="Times New Roman" w:hAnsi="Times New Roman" w:cs="Times New Roman"/>
          <w:sz w:val="28"/>
          <w:szCs w:val="28"/>
        </w:rPr>
        <w:t xml:space="preserve">). </w:t>
      </w:r>
      <w:r w:rsidR="00AA36CE">
        <w:rPr>
          <w:rFonts w:ascii="Times New Roman" w:hAnsi="Times New Roman" w:cs="Times New Roman"/>
          <w:sz w:val="28"/>
          <w:szCs w:val="28"/>
        </w:rPr>
        <w:t>С</w:t>
      </w:r>
      <w:r w:rsidRPr="00AA36CE">
        <w:rPr>
          <w:rFonts w:ascii="Times New Roman" w:hAnsi="Times New Roman" w:cs="Times New Roman"/>
          <w:sz w:val="28"/>
          <w:szCs w:val="28"/>
        </w:rPr>
        <w:t xml:space="preserve"> </w:t>
      </w:r>
      <w:r w:rsidR="00AA36CE" w:rsidRPr="00AA36CE">
        <w:rPr>
          <w:rFonts w:ascii="Times New Roman" w:hAnsi="Times New Roman" w:cs="Times New Roman"/>
          <w:sz w:val="28"/>
          <w:szCs w:val="28"/>
        </w:rPr>
        <w:t>2019 год</w:t>
      </w:r>
      <w:r w:rsidR="00AA36CE">
        <w:rPr>
          <w:rFonts w:ascii="Times New Roman" w:hAnsi="Times New Roman" w:cs="Times New Roman"/>
          <w:sz w:val="28"/>
          <w:szCs w:val="28"/>
        </w:rPr>
        <w:t xml:space="preserve">а </w:t>
      </w:r>
      <w:r w:rsidRPr="00AA36CE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AA36CE" w:rsidRPr="00AA36CE">
        <w:rPr>
          <w:rFonts w:ascii="Times New Roman" w:hAnsi="Times New Roman" w:cs="Times New Roman"/>
          <w:sz w:val="28"/>
          <w:szCs w:val="28"/>
        </w:rPr>
        <w:t xml:space="preserve">отрицательная </w:t>
      </w:r>
      <w:r w:rsidRPr="00AA36CE">
        <w:rPr>
          <w:rFonts w:ascii="Times New Roman" w:hAnsi="Times New Roman" w:cs="Times New Roman"/>
          <w:sz w:val="28"/>
          <w:szCs w:val="28"/>
        </w:rPr>
        <w:t>динамика численности детей данного возраста, к 20</w:t>
      </w:r>
      <w:r w:rsidR="005545CD" w:rsidRPr="00AA36CE">
        <w:rPr>
          <w:rFonts w:ascii="Times New Roman" w:hAnsi="Times New Roman" w:cs="Times New Roman"/>
          <w:sz w:val="28"/>
          <w:szCs w:val="28"/>
        </w:rPr>
        <w:t>2</w:t>
      </w:r>
      <w:r w:rsidR="00AA36CE" w:rsidRPr="00AA36CE">
        <w:rPr>
          <w:rFonts w:ascii="Times New Roman" w:hAnsi="Times New Roman" w:cs="Times New Roman"/>
          <w:sz w:val="28"/>
          <w:szCs w:val="28"/>
        </w:rPr>
        <w:t>1</w:t>
      </w:r>
      <w:r w:rsidRPr="00AA36CE">
        <w:rPr>
          <w:rFonts w:ascii="Times New Roman" w:hAnsi="Times New Roman" w:cs="Times New Roman"/>
          <w:sz w:val="28"/>
          <w:szCs w:val="28"/>
        </w:rPr>
        <w:t xml:space="preserve"> году их численность прогнозируется в количестве </w:t>
      </w:r>
      <w:r w:rsidR="008A5FAD" w:rsidRPr="00AA36CE">
        <w:rPr>
          <w:rFonts w:ascii="Times New Roman" w:hAnsi="Times New Roman" w:cs="Times New Roman"/>
          <w:sz w:val="28"/>
          <w:szCs w:val="28"/>
        </w:rPr>
        <w:t>2</w:t>
      </w:r>
      <w:r w:rsidR="00AA36CE" w:rsidRPr="00AA36CE">
        <w:rPr>
          <w:rFonts w:ascii="Times New Roman" w:hAnsi="Times New Roman" w:cs="Times New Roman"/>
          <w:sz w:val="28"/>
          <w:szCs w:val="28"/>
        </w:rPr>
        <w:t xml:space="preserve">099 </w:t>
      </w:r>
      <w:r w:rsidRPr="00AA36CE">
        <w:rPr>
          <w:rFonts w:ascii="Times New Roman" w:hAnsi="Times New Roman" w:cs="Times New Roman"/>
          <w:sz w:val="28"/>
          <w:szCs w:val="28"/>
        </w:rPr>
        <w:t>чел</w:t>
      </w:r>
      <w:r w:rsidR="00E11D64" w:rsidRPr="00AA36CE">
        <w:rPr>
          <w:rFonts w:ascii="Times New Roman" w:hAnsi="Times New Roman" w:cs="Times New Roman"/>
          <w:sz w:val="28"/>
          <w:szCs w:val="28"/>
        </w:rPr>
        <w:t>овек, а в 202</w:t>
      </w:r>
      <w:r w:rsidR="00AA36CE" w:rsidRPr="00AA36CE">
        <w:rPr>
          <w:rFonts w:ascii="Times New Roman" w:hAnsi="Times New Roman" w:cs="Times New Roman"/>
          <w:sz w:val="28"/>
          <w:szCs w:val="28"/>
        </w:rPr>
        <w:t>2</w:t>
      </w:r>
      <w:r w:rsidR="00E11D64" w:rsidRPr="00AA36CE">
        <w:rPr>
          <w:rFonts w:ascii="Times New Roman" w:hAnsi="Times New Roman" w:cs="Times New Roman"/>
          <w:sz w:val="28"/>
          <w:szCs w:val="28"/>
        </w:rPr>
        <w:t xml:space="preserve"> году  прогнозируется снижение до </w:t>
      </w:r>
      <w:r w:rsidR="00AA36CE" w:rsidRPr="00AA36CE">
        <w:rPr>
          <w:rFonts w:ascii="Times New Roman" w:hAnsi="Times New Roman" w:cs="Times New Roman"/>
          <w:sz w:val="28"/>
          <w:szCs w:val="28"/>
        </w:rPr>
        <w:t>1921</w:t>
      </w:r>
      <w:r w:rsidR="00E11D64" w:rsidRPr="00AA36CE">
        <w:rPr>
          <w:rFonts w:ascii="Times New Roman" w:hAnsi="Times New Roman" w:cs="Times New Roman"/>
          <w:sz w:val="28"/>
          <w:szCs w:val="28"/>
        </w:rPr>
        <w:t xml:space="preserve"> </w:t>
      </w:r>
      <w:r w:rsidR="00AA36CE" w:rsidRPr="00AA36CE">
        <w:rPr>
          <w:rFonts w:ascii="Times New Roman" w:hAnsi="Times New Roman" w:cs="Times New Roman"/>
          <w:sz w:val="28"/>
          <w:szCs w:val="28"/>
        </w:rPr>
        <w:t>ребенка</w:t>
      </w:r>
      <w:r w:rsidR="00E11D64" w:rsidRPr="00AA36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0F5E" w:rsidRPr="00E11D64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448">
        <w:rPr>
          <w:rFonts w:ascii="Times New Roman" w:hAnsi="Times New Roman" w:cs="Times New Roman"/>
          <w:sz w:val="28"/>
          <w:szCs w:val="28"/>
        </w:rPr>
        <w:t xml:space="preserve">Численность детей в возрасте от 8 до 17 лет по итогам </w:t>
      </w:r>
      <w:r w:rsidR="00B85B8B" w:rsidRPr="00875448">
        <w:rPr>
          <w:rFonts w:ascii="Times New Roman" w:hAnsi="Times New Roman" w:cs="Times New Roman"/>
          <w:sz w:val="28"/>
          <w:szCs w:val="28"/>
        </w:rPr>
        <w:t>2018</w:t>
      </w:r>
      <w:r w:rsidRPr="00875448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AA36CE" w:rsidRPr="00875448">
        <w:rPr>
          <w:rFonts w:ascii="Times New Roman" w:hAnsi="Times New Roman" w:cs="Times New Roman"/>
          <w:sz w:val="28"/>
          <w:szCs w:val="28"/>
        </w:rPr>
        <w:t>3161</w:t>
      </w:r>
      <w:r w:rsidRPr="00875448">
        <w:rPr>
          <w:rFonts w:ascii="Times New Roman" w:hAnsi="Times New Roman" w:cs="Times New Roman"/>
          <w:sz w:val="28"/>
          <w:szCs w:val="28"/>
        </w:rPr>
        <w:t xml:space="preserve"> </w:t>
      </w:r>
      <w:r w:rsidR="00AA36CE" w:rsidRPr="00875448">
        <w:rPr>
          <w:rFonts w:ascii="Times New Roman" w:hAnsi="Times New Roman" w:cs="Times New Roman"/>
          <w:sz w:val="28"/>
          <w:szCs w:val="28"/>
        </w:rPr>
        <w:t>ребенок</w:t>
      </w:r>
      <w:r w:rsidRPr="00875448">
        <w:rPr>
          <w:rFonts w:ascii="Times New Roman" w:hAnsi="Times New Roman" w:cs="Times New Roman"/>
          <w:sz w:val="28"/>
          <w:szCs w:val="28"/>
        </w:rPr>
        <w:t xml:space="preserve"> (201</w:t>
      </w:r>
      <w:r w:rsidR="00AA36CE" w:rsidRPr="00875448">
        <w:rPr>
          <w:rFonts w:ascii="Times New Roman" w:hAnsi="Times New Roman" w:cs="Times New Roman"/>
          <w:sz w:val="28"/>
          <w:szCs w:val="28"/>
        </w:rPr>
        <w:t>7</w:t>
      </w:r>
      <w:r w:rsidRPr="00875448">
        <w:rPr>
          <w:rFonts w:ascii="Times New Roman" w:hAnsi="Times New Roman" w:cs="Times New Roman"/>
          <w:sz w:val="28"/>
          <w:szCs w:val="28"/>
        </w:rPr>
        <w:t xml:space="preserve"> год - </w:t>
      </w:r>
      <w:r w:rsidR="008A5FAD" w:rsidRPr="00875448">
        <w:rPr>
          <w:rFonts w:ascii="Times New Roman" w:hAnsi="Times New Roman" w:cs="Times New Roman"/>
          <w:sz w:val="28"/>
          <w:szCs w:val="28"/>
        </w:rPr>
        <w:t>3</w:t>
      </w:r>
      <w:r w:rsidR="00AA36CE" w:rsidRPr="00875448">
        <w:rPr>
          <w:rFonts w:ascii="Times New Roman" w:hAnsi="Times New Roman" w:cs="Times New Roman"/>
          <w:sz w:val="28"/>
          <w:szCs w:val="28"/>
        </w:rPr>
        <w:t>149</w:t>
      </w:r>
      <w:r w:rsidRPr="00875448">
        <w:rPr>
          <w:rFonts w:ascii="Times New Roman" w:hAnsi="Times New Roman" w:cs="Times New Roman"/>
          <w:sz w:val="28"/>
          <w:szCs w:val="28"/>
        </w:rPr>
        <w:t xml:space="preserve"> </w:t>
      </w:r>
      <w:r w:rsidR="00AA36CE" w:rsidRPr="00875448">
        <w:rPr>
          <w:rFonts w:ascii="Times New Roman" w:hAnsi="Times New Roman" w:cs="Times New Roman"/>
          <w:sz w:val="28"/>
          <w:szCs w:val="28"/>
        </w:rPr>
        <w:t>детей</w:t>
      </w:r>
      <w:r w:rsidRPr="00875448">
        <w:rPr>
          <w:rFonts w:ascii="Times New Roman" w:hAnsi="Times New Roman" w:cs="Times New Roman"/>
          <w:sz w:val="28"/>
          <w:szCs w:val="28"/>
        </w:rPr>
        <w:t>). В</w:t>
      </w:r>
      <w:r w:rsidR="00875448" w:rsidRPr="00875448">
        <w:rPr>
          <w:rFonts w:ascii="Times New Roman" w:hAnsi="Times New Roman" w:cs="Times New Roman"/>
          <w:sz w:val="28"/>
          <w:szCs w:val="28"/>
        </w:rPr>
        <w:t xml:space="preserve"> 2019 году </w:t>
      </w:r>
      <w:r w:rsidRPr="00875448">
        <w:rPr>
          <w:rFonts w:ascii="Times New Roman" w:hAnsi="Times New Roman" w:cs="Times New Roman"/>
          <w:sz w:val="28"/>
          <w:szCs w:val="28"/>
        </w:rPr>
        <w:t>прогнозируется рост численности детей данного возраста</w:t>
      </w:r>
      <w:r w:rsidR="00875448">
        <w:rPr>
          <w:rFonts w:ascii="Times New Roman" w:hAnsi="Times New Roman" w:cs="Times New Roman"/>
          <w:sz w:val="28"/>
          <w:szCs w:val="28"/>
        </w:rPr>
        <w:t xml:space="preserve"> </w:t>
      </w:r>
      <w:r w:rsidRPr="00875448">
        <w:rPr>
          <w:rFonts w:ascii="Times New Roman" w:hAnsi="Times New Roman" w:cs="Times New Roman"/>
          <w:sz w:val="28"/>
          <w:szCs w:val="28"/>
        </w:rPr>
        <w:t xml:space="preserve"> к 20</w:t>
      </w:r>
      <w:r w:rsidR="005545CD" w:rsidRPr="00875448">
        <w:rPr>
          <w:rFonts w:ascii="Times New Roman" w:hAnsi="Times New Roman" w:cs="Times New Roman"/>
          <w:sz w:val="28"/>
          <w:szCs w:val="28"/>
        </w:rPr>
        <w:t>2</w:t>
      </w:r>
      <w:r w:rsidR="00875448" w:rsidRPr="00875448">
        <w:rPr>
          <w:rFonts w:ascii="Times New Roman" w:hAnsi="Times New Roman" w:cs="Times New Roman"/>
          <w:sz w:val="28"/>
          <w:szCs w:val="28"/>
        </w:rPr>
        <w:t>2</w:t>
      </w:r>
      <w:r w:rsidRPr="00875448">
        <w:rPr>
          <w:rFonts w:ascii="Times New Roman" w:hAnsi="Times New Roman" w:cs="Times New Roman"/>
          <w:sz w:val="28"/>
          <w:szCs w:val="28"/>
        </w:rPr>
        <w:t xml:space="preserve"> году - до </w:t>
      </w:r>
      <w:r w:rsidR="00E11D64" w:rsidRPr="00875448">
        <w:rPr>
          <w:rFonts w:ascii="Times New Roman" w:hAnsi="Times New Roman" w:cs="Times New Roman"/>
          <w:sz w:val="28"/>
          <w:szCs w:val="28"/>
        </w:rPr>
        <w:t>3</w:t>
      </w:r>
      <w:r w:rsidR="00875448" w:rsidRPr="00875448">
        <w:rPr>
          <w:rFonts w:ascii="Times New Roman" w:hAnsi="Times New Roman" w:cs="Times New Roman"/>
          <w:sz w:val="28"/>
          <w:szCs w:val="28"/>
        </w:rPr>
        <w:t xml:space="preserve">815 </w:t>
      </w:r>
      <w:r w:rsidRPr="00875448">
        <w:rPr>
          <w:rFonts w:ascii="Times New Roman" w:hAnsi="Times New Roman" w:cs="Times New Roman"/>
          <w:sz w:val="28"/>
          <w:szCs w:val="28"/>
        </w:rPr>
        <w:t>чел</w:t>
      </w:r>
      <w:r w:rsidR="00875448" w:rsidRPr="00875448">
        <w:rPr>
          <w:rFonts w:ascii="Times New Roman" w:hAnsi="Times New Roman" w:cs="Times New Roman"/>
          <w:sz w:val="28"/>
          <w:szCs w:val="28"/>
        </w:rPr>
        <w:t>овек</w:t>
      </w:r>
      <w:r w:rsidRPr="00875448">
        <w:rPr>
          <w:rFonts w:ascii="Times New Roman" w:hAnsi="Times New Roman" w:cs="Times New Roman"/>
          <w:sz w:val="28"/>
          <w:szCs w:val="28"/>
        </w:rPr>
        <w:t>.</w:t>
      </w:r>
    </w:p>
    <w:p w:rsidR="003B0F5E" w:rsidRPr="001455DA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5DA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Pr="001455DA">
        <w:rPr>
          <w:rFonts w:ascii="Times New Roman" w:hAnsi="Times New Roman" w:cs="Times New Roman"/>
          <w:sz w:val="28"/>
          <w:szCs w:val="28"/>
        </w:rPr>
        <w:t xml:space="preserve"> года</w:t>
      </w:r>
      <w:r w:rsidR="00875448">
        <w:rPr>
          <w:rFonts w:ascii="Times New Roman" w:hAnsi="Times New Roman" w:cs="Times New Roman"/>
          <w:sz w:val="28"/>
          <w:szCs w:val="28"/>
        </w:rPr>
        <w:t>,</w:t>
      </w:r>
      <w:r w:rsidRPr="001455DA">
        <w:rPr>
          <w:rFonts w:ascii="Times New Roman" w:hAnsi="Times New Roman" w:cs="Times New Roman"/>
          <w:sz w:val="28"/>
          <w:szCs w:val="28"/>
        </w:rPr>
        <w:t xml:space="preserve"> сохранилась тенденция по снижению численности населения в трудоспособном возрасте</w:t>
      </w:r>
      <w:r w:rsidR="00845CED">
        <w:rPr>
          <w:rFonts w:ascii="Times New Roman" w:hAnsi="Times New Roman" w:cs="Times New Roman"/>
          <w:sz w:val="28"/>
          <w:szCs w:val="28"/>
        </w:rPr>
        <w:t xml:space="preserve"> 13 838 человек</w:t>
      </w:r>
      <w:r w:rsidR="00875448">
        <w:rPr>
          <w:rFonts w:ascii="Times New Roman" w:hAnsi="Times New Roman" w:cs="Times New Roman"/>
          <w:sz w:val="28"/>
          <w:szCs w:val="28"/>
        </w:rPr>
        <w:t xml:space="preserve">, в 2019 году планируется сокращение до 13651 человека.  </w:t>
      </w:r>
      <w:r w:rsidR="00845CED">
        <w:rPr>
          <w:rFonts w:ascii="Times New Roman" w:hAnsi="Times New Roman" w:cs="Times New Roman"/>
          <w:sz w:val="28"/>
          <w:szCs w:val="28"/>
        </w:rPr>
        <w:t>С увеличение</w:t>
      </w:r>
      <w:r w:rsidR="000F65A0">
        <w:rPr>
          <w:rFonts w:ascii="Times New Roman" w:hAnsi="Times New Roman" w:cs="Times New Roman"/>
          <w:sz w:val="28"/>
          <w:szCs w:val="28"/>
        </w:rPr>
        <w:t>м</w:t>
      </w:r>
      <w:r w:rsidR="00845CED">
        <w:rPr>
          <w:rFonts w:ascii="Times New Roman" w:hAnsi="Times New Roman" w:cs="Times New Roman"/>
          <w:sz w:val="28"/>
          <w:szCs w:val="28"/>
        </w:rPr>
        <w:t xml:space="preserve"> пенсионного возраста прогнозируется, что численности трудоспособного населения в 2020 году увеличится до 13 846 человек. В</w:t>
      </w:r>
      <w:r w:rsidR="001C1DB9">
        <w:rPr>
          <w:rFonts w:ascii="Times New Roman" w:hAnsi="Times New Roman" w:cs="Times New Roman"/>
          <w:sz w:val="28"/>
          <w:szCs w:val="28"/>
        </w:rPr>
        <w:t xml:space="preserve"> </w:t>
      </w:r>
      <w:r w:rsidR="00845CED">
        <w:rPr>
          <w:rFonts w:ascii="Times New Roman" w:hAnsi="Times New Roman" w:cs="Times New Roman"/>
          <w:sz w:val="28"/>
          <w:szCs w:val="28"/>
        </w:rPr>
        <w:t xml:space="preserve">2021 году </w:t>
      </w:r>
      <w:r w:rsidR="001C1DB9">
        <w:rPr>
          <w:rFonts w:ascii="Times New Roman" w:hAnsi="Times New Roman" w:cs="Times New Roman"/>
          <w:sz w:val="28"/>
          <w:szCs w:val="28"/>
        </w:rPr>
        <w:t xml:space="preserve">14428 человек и к 2022  году численность  составит 14641 человек (рост на 5,8% к 2018 году). </w:t>
      </w:r>
      <w:r w:rsidR="001455DA" w:rsidRPr="001455DA">
        <w:rPr>
          <w:rFonts w:ascii="Times New Roman" w:hAnsi="Times New Roman" w:cs="Times New Roman"/>
          <w:sz w:val="28"/>
          <w:szCs w:val="28"/>
        </w:rPr>
        <w:t>Ч</w:t>
      </w:r>
      <w:r w:rsidRPr="001455DA">
        <w:rPr>
          <w:rFonts w:ascii="Times New Roman" w:hAnsi="Times New Roman" w:cs="Times New Roman"/>
          <w:sz w:val="28"/>
          <w:szCs w:val="28"/>
        </w:rPr>
        <w:t>исленност</w:t>
      </w:r>
      <w:r w:rsidR="001455DA" w:rsidRPr="001455DA">
        <w:rPr>
          <w:rFonts w:ascii="Times New Roman" w:hAnsi="Times New Roman" w:cs="Times New Roman"/>
          <w:sz w:val="28"/>
          <w:szCs w:val="28"/>
        </w:rPr>
        <w:t>ь</w:t>
      </w:r>
      <w:r w:rsidRPr="001455DA">
        <w:rPr>
          <w:rFonts w:ascii="Times New Roman" w:hAnsi="Times New Roman" w:cs="Times New Roman"/>
          <w:sz w:val="28"/>
          <w:szCs w:val="28"/>
        </w:rPr>
        <w:t xml:space="preserve"> населения старше трудоспособного возраста</w:t>
      </w:r>
      <w:r w:rsidR="001455DA" w:rsidRPr="001455DA">
        <w:rPr>
          <w:rFonts w:ascii="Times New Roman" w:hAnsi="Times New Roman" w:cs="Times New Roman"/>
          <w:sz w:val="28"/>
          <w:szCs w:val="28"/>
        </w:rPr>
        <w:t xml:space="preserve"> </w:t>
      </w:r>
      <w:r w:rsidR="001C1DB9">
        <w:rPr>
          <w:rFonts w:ascii="Times New Roman" w:hAnsi="Times New Roman" w:cs="Times New Roman"/>
          <w:sz w:val="28"/>
          <w:szCs w:val="28"/>
        </w:rPr>
        <w:t>увеличилась</w:t>
      </w:r>
      <w:r w:rsidR="00952A90">
        <w:rPr>
          <w:rFonts w:ascii="Times New Roman" w:hAnsi="Times New Roman" w:cs="Times New Roman"/>
          <w:sz w:val="28"/>
          <w:szCs w:val="28"/>
        </w:rPr>
        <w:t xml:space="preserve"> </w:t>
      </w:r>
      <w:r w:rsidR="001C1DB9">
        <w:rPr>
          <w:rFonts w:ascii="Times New Roman" w:hAnsi="Times New Roman" w:cs="Times New Roman"/>
          <w:sz w:val="28"/>
          <w:szCs w:val="28"/>
        </w:rPr>
        <w:t>на 3</w:t>
      </w:r>
      <w:r w:rsidR="001455DA" w:rsidRPr="001455DA">
        <w:rPr>
          <w:rFonts w:ascii="Times New Roman" w:hAnsi="Times New Roman" w:cs="Times New Roman"/>
          <w:sz w:val="28"/>
          <w:szCs w:val="28"/>
        </w:rPr>
        <w:t>%</w:t>
      </w:r>
      <w:r w:rsidR="00A03B04">
        <w:rPr>
          <w:rFonts w:ascii="Times New Roman" w:hAnsi="Times New Roman" w:cs="Times New Roman"/>
          <w:sz w:val="28"/>
          <w:szCs w:val="28"/>
        </w:rPr>
        <w:t xml:space="preserve"> (к 2017 году)</w:t>
      </w:r>
      <w:r w:rsidR="001455DA" w:rsidRPr="001455DA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1C1DB9">
        <w:rPr>
          <w:rFonts w:ascii="Times New Roman" w:hAnsi="Times New Roman" w:cs="Times New Roman"/>
          <w:sz w:val="28"/>
          <w:szCs w:val="28"/>
        </w:rPr>
        <w:t>8141</w:t>
      </w:r>
      <w:r w:rsidR="001455DA" w:rsidRPr="001455D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03B04">
        <w:rPr>
          <w:rFonts w:ascii="Times New Roman" w:hAnsi="Times New Roman" w:cs="Times New Roman"/>
          <w:sz w:val="28"/>
          <w:szCs w:val="28"/>
        </w:rPr>
        <w:t xml:space="preserve">. </w:t>
      </w:r>
      <w:r w:rsidR="001C1DB9">
        <w:rPr>
          <w:rFonts w:ascii="Times New Roman" w:hAnsi="Times New Roman" w:cs="Times New Roman"/>
          <w:sz w:val="28"/>
          <w:szCs w:val="28"/>
        </w:rPr>
        <w:t>В 2018 году прогнозировалось увеличение численности</w:t>
      </w:r>
      <w:r w:rsidR="00CB5311">
        <w:rPr>
          <w:rFonts w:ascii="Times New Roman" w:hAnsi="Times New Roman" w:cs="Times New Roman"/>
          <w:sz w:val="28"/>
          <w:szCs w:val="28"/>
        </w:rPr>
        <w:t xml:space="preserve"> </w:t>
      </w:r>
      <w:r w:rsidR="009B6AFA">
        <w:rPr>
          <w:rFonts w:ascii="Times New Roman" w:hAnsi="Times New Roman" w:cs="Times New Roman"/>
          <w:sz w:val="28"/>
          <w:szCs w:val="28"/>
        </w:rPr>
        <w:t>до 9028</w:t>
      </w:r>
      <w:r w:rsidR="00A03B04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971DC">
        <w:rPr>
          <w:rFonts w:ascii="Times New Roman" w:hAnsi="Times New Roman" w:cs="Times New Roman"/>
          <w:sz w:val="28"/>
          <w:szCs w:val="28"/>
        </w:rPr>
        <w:t xml:space="preserve">. В среднесрочном периоде </w:t>
      </w:r>
      <w:r w:rsidR="00A03B04">
        <w:rPr>
          <w:rFonts w:ascii="Times New Roman" w:hAnsi="Times New Roman" w:cs="Times New Roman"/>
          <w:sz w:val="28"/>
          <w:szCs w:val="28"/>
        </w:rPr>
        <w:t>численность</w:t>
      </w:r>
      <w:r w:rsidR="00A03B04" w:rsidRPr="00A03B04">
        <w:t xml:space="preserve"> </w:t>
      </w:r>
      <w:r w:rsidR="00A03B04" w:rsidRPr="00A03B04">
        <w:rPr>
          <w:rFonts w:ascii="Times New Roman" w:hAnsi="Times New Roman" w:cs="Times New Roman"/>
          <w:sz w:val="28"/>
          <w:szCs w:val="28"/>
        </w:rPr>
        <w:t>населения старше трудоспособного возраста</w:t>
      </w:r>
      <w:r w:rsidR="00C971DC">
        <w:rPr>
          <w:rFonts w:ascii="Times New Roman" w:hAnsi="Times New Roman" w:cs="Times New Roman"/>
          <w:sz w:val="28"/>
          <w:szCs w:val="28"/>
        </w:rPr>
        <w:t xml:space="preserve"> будет снижаться в 2020 году 7350 человек, в 2021 году 6892 человека, в 2022 году 6606 человек при условии, что смертность населения не превысит 400 человек в год.</w:t>
      </w:r>
    </w:p>
    <w:p w:rsidR="003B0F5E" w:rsidRPr="008058A2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8A2">
        <w:rPr>
          <w:rFonts w:ascii="Times New Roman" w:hAnsi="Times New Roman" w:cs="Times New Roman"/>
          <w:sz w:val="28"/>
          <w:szCs w:val="28"/>
        </w:rPr>
        <w:t xml:space="preserve">Для улучшения демографической ситуации в </w:t>
      </w:r>
      <w:r w:rsidR="00B85B8B" w:rsidRPr="008058A2">
        <w:rPr>
          <w:rFonts w:ascii="Times New Roman" w:hAnsi="Times New Roman" w:cs="Times New Roman"/>
          <w:sz w:val="28"/>
          <w:szCs w:val="28"/>
        </w:rPr>
        <w:t>2019</w:t>
      </w:r>
      <w:r w:rsidRPr="008058A2">
        <w:rPr>
          <w:rFonts w:ascii="Times New Roman" w:hAnsi="Times New Roman" w:cs="Times New Roman"/>
          <w:sz w:val="28"/>
          <w:szCs w:val="28"/>
        </w:rPr>
        <w:t xml:space="preserve"> году и в последующие годы органами местного самоуправления будет продолжена реализация мероприятий, направленных на формирование здорового образа жизни, </w:t>
      </w:r>
      <w:r w:rsidR="00AB0814" w:rsidRPr="008058A2">
        <w:rPr>
          <w:rFonts w:ascii="Times New Roman" w:hAnsi="Times New Roman" w:cs="Times New Roman"/>
          <w:sz w:val="28"/>
          <w:szCs w:val="28"/>
        </w:rPr>
        <w:t xml:space="preserve">и снижение смертности, а так же </w:t>
      </w:r>
      <w:r w:rsidRPr="008058A2">
        <w:rPr>
          <w:rFonts w:ascii="Times New Roman" w:hAnsi="Times New Roman" w:cs="Times New Roman"/>
          <w:sz w:val="28"/>
          <w:szCs w:val="28"/>
        </w:rPr>
        <w:t>повышени</w:t>
      </w:r>
      <w:r w:rsidR="00AB0814" w:rsidRPr="008058A2">
        <w:rPr>
          <w:rFonts w:ascii="Times New Roman" w:hAnsi="Times New Roman" w:cs="Times New Roman"/>
          <w:sz w:val="28"/>
          <w:szCs w:val="28"/>
        </w:rPr>
        <w:t>я</w:t>
      </w:r>
      <w:r w:rsidRPr="008058A2">
        <w:rPr>
          <w:rFonts w:ascii="Times New Roman" w:hAnsi="Times New Roman" w:cs="Times New Roman"/>
          <w:sz w:val="28"/>
          <w:szCs w:val="28"/>
        </w:rPr>
        <w:t xml:space="preserve"> статуса семьи</w:t>
      </w:r>
      <w:r w:rsidR="00AB0814" w:rsidRPr="008058A2">
        <w:rPr>
          <w:rFonts w:ascii="Times New Roman" w:hAnsi="Times New Roman" w:cs="Times New Roman"/>
          <w:sz w:val="28"/>
          <w:szCs w:val="28"/>
        </w:rPr>
        <w:t>.</w:t>
      </w:r>
    </w:p>
    <w:p w:rsidR="001277EE" w:rsidRDefault="001277EE" w:rsidP="00905A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F0EFD" w:rsidRPr="00367EBA" w:rsidRDefault="005545CD" w:rsidP="00905A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4794">
        <w:rPr>
          <w:rFonts w:ascii="Times New Roman" w:hAnsi="Times New Roman" w:cs="Times New Roman"/>
          <w:b/>
          <w:i/>
          <w:sz w:val="28"/>
          <w:szCs w:val="28"/>
        </w:rPr>
        <w:t>Раздел 7</w:t>
      </w:r>
      <w:r w:rsidR="00AF0EFD" w:rsidRPr="00054794">
        <w:rPr>
          <w:rFonts w:ascii="Times New Roman" w:hAnsi="Times New Roman" w:cs="Times New Roman"/>
          <w:b/>
          <w:i/>
          <w:sz w:val="28"/>
          <w:szCs w:val="28"/>
        </w:rPr>
        <w:t>.Развитие социальной сферы</w:t>
      </w:r>
    </w:p>
    <w:p w:rsidR="003B0F5E" w:rsidRPr="00367EBA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EBA">
        <w:rPr>
          <w:rFonts w:ascii="Times New Roman" w:hAnsi="Times New Roman" w:cs="Times New Roman"/>
          <w:sz w:val="28"/>
          <w:szCs w:val="28"/>
        </w:rPr>
        <w:t>Данный раздел позволяет провести анализ и выявить диспропорции в социальной сфере, динамику нагрузки на социальные объекты муниципального образования в зависимости от изменений демографической ситуации.</w:t>
      </w:r>
    </w:p>
    <w:p w:rsidR="008B77B6" w:rsidRPr="00F963B7" w:rsidRDefault="008B77B6" w:rsidP="008B77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0F5E" w:rsidRPr="00367EBA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в </w:t>
      </w:r>
      <w:r w:rsidR="00B85B8B">
        <w:rPr>
          <w:rFonts w:ascii="Times New Roman" w:hAnsi="Times New Roman" w:cs="Times New Roman"/>
          <w:sz w:val="28"/>
          <w:szCs w:val="28"/>
        </w:rPr>
        <w:t>2018</w:t>
      </w:r>
      <w:r w:rsidR="003B0F5E" w:rsidRPr="00367EB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B2F09">
        <w:rPr>
          <w:rFonts w:ascii="Times New Roman" w:hAnsi="Times New Roman" w:cs="Times New Roman"/>
          <w:sz w:val="28"/>
          <w:szCs w:val="28"/>
        </w:rPr>
        <w:t xml:space="preserve">во вторую смену </w:t>
      </w:r>
      <w:proofErr w:type="gramStart"/>
      <w:r w:rsidR="003B0F5E" w:rsidRPr="00367EBA">
        <w:rPr>
          <w:rFonts w:ascii="Times New Roman" w:hAnsi="Times New Roman" w:cs="Times New Roman"/>
          <w:sz w:val="28"/>
          <w:szCs w:val="28"/>
        </w:rPr>
        <w:t>обучалось</w:t>
      </w:r>
      <w:r w:rsidR="00367EBA"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="001455DA">
        <w:rPr>
          <w:rFonts w:ascii="Times New Roman" w:hAnsi="Times New Roman" w:cs="Times New Roman"/>
          <w:sz w:val="28"/>
          <w:szCs w:val="28"/>
        </w:rPr>
        <w:t>1</w:t>
      </w:r>
      <w:r w:rsidR="00F963B7">
        <w:rPr>
          <w:rFonts w:ascii="Times New Roman" w:hAnsi="Times New Roman" w:cs="Times New Roman"/>
          <w:sz w:val="28"/>
          <w:szCs w:val="28"/>
        </w:rPr>
        <w:t xml:space="preserve">82 </w:t>
      </w:r>
      <w:r w:rsidR="00367EBA" w:rsidRPr="00367EBA">
        <w:rPr>
          <w:rFonts w:ascii="Times New Roman" w:hAnsi="Times New Roman" w:cs="Times New Roman"/>
          <w:sz w:val="28"/>
          <w:szCs w:val="28"/>
        </w:rPr>
        <w:t>человек</w:t>
      </w:r>
      <w:r w:rsidR="00F963B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рост к 2017 году составил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50,4%.</w:t>
      </w:r>
      <w:r w:rsidR="00354A88" w:rsidRPr="00367EBA">
        <w:rPr>
          <w:rFonts w:ascii="Times New Roman" w:hAnsi="Times New Roman" w:cs="Times New Roman"/>
          <w:sz w:val="28"/>
          <w:szCs w:val="28"/>
        </w:rPr>
        <w:t xml:space="preserve"> </w:t>
      </w:r>
      <w:r w:rsidRPr="00054794">
        <w:rPr>
          <w:rFonts w:ascii="Times New Roman" w:hAnsi="Times New Roman" w:cs="Times New Roman"/>
          <w:sz w:val="28"/>
          <w:szCs w:val="28"/>
        </w:rPr>
        <w:t>В сложившейся ситуации выполнены следующие мероприятия:</w:t>
      </w:r>
    </w:p>
    <w:p w:rsidR="006A6B14" w:rsidRPr="000F65A0" w:rsidRDefault="006A6B14" w:rsidP="008B77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5A0">
        <w:rPr>
          <w:rFonts w:ascii="Times New Roman" w:hAnsi="Times New Roman" w:cs="Times New Roman"/>
          <w:sz w:val="28"/>
          <w:szCs w:val="28"/>
        </w:rPr>
        <w:t>1)В 2018 году проведен капитальный ремонт здания начальной школы МАОУ «Покровская СОШ». Введено 80 дополнительных мест для учащихся школы.</w:t>
      </w:r>
    </w:p>
    <w:p w:rsidR="006A6B14" w:rsidRDefault="008B77B6" w:rsidP="00905A54">
      <w:pPr>
        <w:tabs>
          <w:tab w:val="left" w:pos="-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5A0">
        <w:rPr>
          <w:rFonts w:ascii="Times New Roman" w:hAnsi="Times New Roman" w:cs="Times New Roman"/>
          <w:sz w:val="28"/>
          <w:szCs w:val="28"/>
        </w:rPr>
        <w:tab/>
        <w:t>Планируется</w:t>
      </w:r>
      <w:r>
        <w:rPr>
          <w:rFonts w:ascii="Times New Roman" w:hAnsi="Times New Roman" w:cs="Times New Roman"/>
          <w:sz w:val="28"/>
          <w:szCs w:val="28"/>
        </w:rPr>
        <w:t xml:space="preserve">, что в 2019 и 2020 году численность обучающихся </w:t>
      </w:r>
      <w:r w:rsidRPr="00367EBA">
        <w:rPr>
          <w:rFonts w:ascii="Times New Roman" w:hAnsi="Times New Roman" w:cs="Times New Roman"/>
          <w:sz w:val="28"/>
          <w:szCs w:val="28"/>
        </w:rPr>
        <w:t>во вторую смену</w:t>
      </w:r>
      <w:r>
        <w:rPr>
          <w:rFonts w:ascii="Times New Roman" w:hAnsi="Times New Roman" w:cs="Times New Roman"/>
          <w:sz w:val="28"/>
          <w:szCs w:val="28"/>
        </w:rPr>
        <w:t xml:space="preserve"> сократится до 56 детей, а в 2021 году все дети будут обучаться в 1 смену. </w:t>
      </w:r>
      <w:r w:rsidR="006A6B14">
        <w:rPr>
          <w:rFonts w:ascii="Times New Roman" w:hAnsi="Times New Roman" w:cs="Times New Roman"/>
          <w:sz w:val="28"/>
          <w:szCs w:val="28"/>
        </w:rPr>
        <w:t>Для достижения данного значения запланированы следующие мероприятия:</w:t>
      </w:r>
    </w:p>
    <w:p w:rsidR="006A6B14" w:rsidRPr="00B0089C" w:rsidRDefault="00054794" w:rsidP="00B0089C">
      <w:pPr>
        <w:pStyle w:val="af3"/>
        <w:numPr>
          <w:ilvl w:val="0"/>
          <w:numId w:val="25"/>
        </w:numPr>
        <w:tabs>
          <w:tab w:val="left" w:pos="-9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89C">
        <w:rPr>
          <w:rFonts w:ascii="Times New Roman" w:hAnsi="Times New Roman"/>
          <w:sz w:val="28"/>
          <w:szCs w:val="28"/>
        </w:rPr>
        <w:t xml:space="preserve">Капитальный ремонт </w:t>
      </w:r>
      <w:proofErr w:type="spellStart"/>
      <w:r w:rsidRPr="00B0089C">
        <w:rPr>
          <w:rFonts w:ascii="Times New Roman" w:hAnsi="Times New Roman"/>
          <w:sz w:val="28"/>
          <w:szCs w:val="28"/>
        </w:rPr>
        <w:t>пристроя</w:t>
      </w:r>
      <w:proofErr w:type="spellEnd"/>
      <w:r w:rsidRPr="00B0089C">
        <w:rPr>
          <w:rFonts w:ascii="Times New Roman" w:hAnsi="Times New Roman"/>
          <w:sz w:val="28"/>
          <w:szCs w:val="28"/>
        </w:rPr>
        <w:t xml:space="preserve"> в МКОУ «Сосновская СОШ» с вводом 80 новых мест (обеспечение односменного режима обучения)</w:t>
      </w:r>
    </w:p>
    <w:p w:rsidR="00054794" w:rsidRDefault="00B0089C" w:rsidP="00B0089C">
      <w:pPr>
        <w:tabs>
          <w:tab w:val="left" w:pos="-91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Планируется увеличение доли детей в возрасте от 5 до 18 лет, охваченных дополнительным образованием с 76 % в 2018 году  до 79 % к 2022 году. Доступность дошкольного образования для детей в возрасте от полутора до 3 лет в 2018 году </w:t>
      </w:r>
      <w:proofErr w:type="gramStart"/>
      <w:r>
        <w:rPr>
          <w:rFonts w:ascii="Times New Roman" w:hAnsi="Times New Roman"/>
          <w:sz w:val="28"/>
          <w:szCs w:val="28"/>
        </w:rPr>
        <w:t>составила 84 % к 2020 году планируется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достичь 100%.</w:t>
      </w:r>
      <w:r w:rsidR="006A6B14">
        <w:rPr>
          <w:rFonts w:ascii="Times New Roman" w:hAnsi="Times New Roman" w:cs="Times New Roman"/>
          <w:sz w:val="28"/>
          <w:szCs w:val="28"/>
        </w:rPr>
        <w:tab/>
      </w:r>
    </w:p>
    <w:p w:rsidR="00054794" w:rsidRDefault="00054794" w:rsidP="00054794">
      <w:pPr>
        <w:tabs>
          <w:tab w:val="left" w:pos="-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F5E" w:rsidRDefault="00054794" w:rsidP="00054794">
      <w:pPr>
        <w:tabs>
          <w:tab w:val="left" w:pos="-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Доступность и качество медицинской помощи в значительной степени зависят от укомплектованности медицинских учреждений компетентными врачами и средним медицинским персоналом. Уровень обеспеченности врачами в </w:t>
      </w:r>
      <w:r w:rsidR="005545CD" w:rsidRPr="00216328">
        <w:rPr>
          <w:rFonts w:ascii="Times New Roman" w:hAnsi="Times New Roman" w:cs="Times New Roman"/>
          <w:sz w:val="28"/>
          <w:szCs w:val="28"/>
        </w:rPr>
        <w:t>округ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е в </w:t>
      </w:r>
      <w:r w:rsidR="00B85B8B" w:rsidRPr="00216328">
        <w:rPr>
          <w:rFonts w:ascii="Times New Roman" w:hAnsi="Times New Roman" w:cs="Times New Roman"/>
          <w:sz w:val="28"/>
          <w:szCs w:val="28"/>
        </w:rPr>
        <w:t>2018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году составлял </w:t>
      </w:r>
      <w:r w:rsidR="005545CD" w:rsidRPr="00216328">
        <w:rPr>
          <w:rFonts w:ascii="Times New Roman" w:hAnsi="Times New Roman" w:cs="Times New Roman"/>
          <w:sz w:val="28"/>
          <w:szCs w:val="28"/>
        </w:rPr>
        <w:t>1</w:t>
      </w:r>
      <w:r w:rsidR="00E4183B">
        <w:rPr>
          <w:rFonts w:ascii="Times New Roman" w:hAnsi="Times New Roman" w:cs="Times New Roman"/>
          <w:sz w:val="28"/>
          <w:szCs w:val="28"/>
        </w:rPr>
        <w:t>0,2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216328">
        <w:rPr>
          <w:rFonts w:ascii="Times New Roman" w:hAnsi="Times New Roman" w:cs="Times New Roman"/>
          <w:sz w:val="28"/>
          <w:szCs w:val="28"/>
        </w:rPr>
        <w:t>ед</w:t>
      </w:r>
      <w:r w:rsidR="003B0F5E" w:rsidRPr="00216328">
        <w:rPr>
          <w:rFonts w:ascii="Times New Roman" w:hAnsi="Times New Roman" w:cs="Times New Roman"/>
          <w:sz w:val="28"/>
          <w:szCs w:val="28"/>
        </w:rPr>
        <w:t>. на 10 тыс. населения (201</w:t>
      </w:r>
      <w:r w:rsidR="00E4183B">
        <w:rPr>
          <w:rFonts w:ascii="Times New Roman" w:hAnsi="Times New Roman" w:cs="Times New Roman"/>
          <w:sz w:val="28"/>
          <w:szCs w:val="28"/>
        </w:rPr>
        <w:t>7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год </w:t>
      </w:r>
      <w:r w:rsidR="005545CD" w:rsidRPr="00216328">
        <w:rPr>
          <w:rFonts w:ascii="Times New Roman" w:hAnsi="Times New Roman" w:cs="Times New Roman"/>
          <w:sz w:val="28"/>
          <w:szCs w:val="28"/>
        </w:rPr>
        <w:t>–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5545CD" w:rsidRPr="00216328">
        <w:rPr>
          <w:rFonts w:ascii="Times New Roman" w:hAnsi="Times New Roman" w:cs="Times New Roman"/>
          <w:sz w:val="28"/>
          <w:szCs w:val="28"/>
        </w:rPr>
        <w:t>1</w:t>
      </w:r>
      <w:r w:rsidR="00E4183B">
        <w:rPr>
          <w:rFonts w:ascii="Times New Roman" w:hAnsi="Times New Roman" w:cs="Times New Roman"/>
          <w:sz w:val="28"/>
          <w:szCs w:val="28"/>
        </w:rPr>
        <w:t>1,5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DE1F68" w:rsidRPr="00216328">
        <w:rPr>
          <w:rFonts w:ascii="Times New Roman" w:hAnsi="Times New Roman" w:cs="Times New Roman"/>
          <w:sz w:val="28"/>
          <w:szCs w:val="28"/>
        </w:rPr>
        <w:t>ед</w:t>
      </w:r>
      <w:r w:rsidR="003B0F5E" w:rsidRPr="00216328">
        <w:rPr>
          <w:rFonts w:ascii="Times New Roman" w:hAnsi="Times New Roman" w:cs="Times New Roman"/>
          <w:sz w:val="28"/>
          <w:szCs w:val="28"/>
        </w:rPr>
        <w:t>. на 10 тыс. населения), к 20</w:t>
      </w:r>
      <w:r w:rsidR="005545CD" w:rsidRPr="00216328">
        <w:rPr>
          <w:rFonts w:ascii="Times New Roman" w:hAnsi="Times New Roman" w:cs="Times New Roman"/>
          <w:sz w:val="28"/>
          <w:szCs w:val="28"/>
        </w:rPr>
        <w:t>2</w:t>
      </w:r>
      <w:r w:rsidR="00E4183B">
        <w:rPr>
          <w:rFonts w:ascii="Times New Roman" w:hAnsi="Times New Roman" w:cs="Times New Roman"/>
          <w:sz w:val="28"/>
          <w:szCs w:val="28"/>
        </w:rPr>
        <w:t>2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году планируется довести этот показатель до </w:t>
      </w:r>
      <w:r w:rsidR="00A24D21" w:rsidRPr="00216328">
        <w:rPr>
          <w:rFonts w:ascii="Times New Roman" w:hAnsi="Times New Roman" w:cs="Times New Roman"/>
          <w:sz w:val="28"/>
          <w:szCs w:val="28"/>
        </w:rPr>
        <w:t>12</w:t>
      </w:r>
      <w:r w:rsidR="00E4183B">
        <w:rPr>
          <w:rFonts w:ascii="Times New Roman" w:hAnsi="Times New Roman" w:cs="Times New Roman"/>
          <w:sz w:val="28"/>
          <w:szCs w:val="28"/>
        </w:rPr>
        <w:t>,9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DE1F68" w:rsidRPr="00216328">
        <w:rPr>
          <w:rFonts w:ascii="Times New Roman" w:hAnsi="Times New Roman" w:cs="Times New Roman"/>
          <w:sz w:val="28"/>
          <w:szCs w:val="28"/>
        </w:rPr>
        <w:t>ед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. на 10 тыс. населения. Уровень обеспеченности средним медицинским персоналом в </w:t>
      </w:r>
      <w:r w:rsidR="00354A88" w:rsidRPr="00216328">
        <w:rPr>
          <w:rFonts w:ascii="Times New Roman" w:hAnsi="Times New Roman" w:cs="Times New Roman"/>
          <w:sz w:val="28"/>
          <w:szCs w:val="28"/>
        </w:rPr>
        <w:t>округ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е в </w:t>
      </w:r>
      <w:r w:rsidR="00B85B8B" w:rsidRPr="00216328">
        <w:rPr>
          <w:rFonts w:ascii="Times New Roman" w:hAnsi="Times New Roman" w:cs="Times New Roman"/>
          <w:sz w:val="28"/>
          <w:szCs w:val="28"/>
        </w:rPr>
        <w:t>2018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году составлял </w:t>
      </w:r>
      <w:r w:rsidR="00A24D21" w:rsidRPr="00216328">
        <w:rPr>
          <w:rFonts w:ascii="Times New Roman" w:hAnsi="Times New Roman" w:cs="Times New Roman"/>
          <w:sz w:val="28"/>
          <w:szCs w:val="28"/>
        </w:rPr>
        <w:t>43,</w:t>
      </w:r>
      <w:r w:rsidR="00E4183B">
        <w:rPr>
          <w:rFonts w:ascii="Times New Roman" w:hAnsi="Times New Roman" w:cs="Times New Roman"/>
          <w:sz w:val="28"/>
          <w:szCs w:val="28"/>
        </w:rPr>
        <w:t>2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216328">
        <w:rPr>
          <w:rFonts w:ascii="Times New Roman" w:hAnsi="Times New Roman" w:cs="Times New Roman"/>
          <w:sz w:val="28"/>
          <w:szCs w:val="28"/>
        </w:rPr>
        <w:t>ед</w:t>
      </w:r>
      <w:r w:rsidR="003B0F5E" w:rsidRPr="00216328">
        <w:rPr>
          <w:rFonts w:ascii="Times New Roman" w:hAnsi="Times New Roman" w:cs="Times New Roman"/>
          <w:sz w:val="28"/>
          <w:szCs w:val="28"/>
        </w:rPr>
        <w:t>. на 10 тыс. населения (по итогам 201</w:t>
      </w:r>
      <w:r w:rsidR="00E4183B">
        <w:rPr>
          <w:rFonts w:ascii="Times New Roman" w:hAnsi="Times New Roman" w:cs="Times New Roman"/>
          <w:sz w:val="28"/>
          <w:szCs w:val="28"/>
        </w:rPr>
        <w:t>7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4A88" w:rsidRPr="00216328">
        <w:rPr>
          <w:rFonts w:ascii="Times New Roman" w:hAnsi="Times New Roman" w:cs="Times New Roman"/>
          <w:sz w:val="28"/>
          <w:szCs w:val="28"/>
        </w:rPr>
        <w:t>–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216328">
        <w:rPr>
          <w:rFonts w:ascii="Times New Roman" w:hAnsi="Times New Roman" w:cs="Times New Roman"/>
          <w:sz w:val="28"/>
          <w:szCs w:val="28"/>
        </w:rPr>
        <w:t>4</w:t>
      </w:r>
      <w:r w:rsidR="00E4183B">
        <w:rPr>
          <w:rFonts w:ascii="Times New Roman" w:hAnsi="Times New Roman" w:cs="Times New Roman"/>
          <w:sz w:val="28"/>
          <w:szCs w:val="28"/>
        </w:rPr>
        <w:t>3</w:t>
      </w:r>
      <w:r w:rsidR="00354A88" w:rsidRPr="00216328">
        <w:rPr>
          <w:rFonts w:ascii="Times New Roman" w:hAnsi="Times New Roman" w:cs="Times New Roman"/>
          <w:sz w:val="28"/>
          <w:szCs w:val="28"/>
        </w:rPr>
        <w:t>,7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216328">
        <w:rPr>
          <w:rFonts w:ascii="Times New Roman" w:hAnsi="Times New Roman" w:cs="Times New Roman"/>
          <w:sz w:val="28"/>
          <w:szCs w:val="28"/>
        </w:rPr>
        <w:t>ед</w:t>
      </w:r>
      <w:r w:rsidR="003B0F5E" w:rsidRPr="00216328">
        <w:rPr>
          <w:rFonts w:ascii="Times New Roman" w:hAnsi="Times New Roman" w:cs="Times New Roman"/>
          <w:sz w:val="28"/>
          <w:szCs w:val="28"/>
        </w:rPr>
        <w:t>. на 10 тыс. населения), к 20</w:t>
      </w:r>
      <w:r w:rsidR="00354A88" w:rsidRPr="00216328">
        <w:rPr>
          <w:rFonts w:ascii="Times New Roman" w:hAnsi="Times New Roman" w:cs="Times New Roman"/>
          <w:sz w:val="28"/>
          <w:szCs w:val="28"/>
        </w:rPr>
        <w:t>2</w:t>
      </w:r>
      <w:r w:rsidR="00E4183B">
        <w:rPr>
          <w:rFonts w:ascii="Times New Roman" w:hAnsi="Times New Roman" w:cs="Times New Roman"/>
          <w:sz w:val="28"/>
          <w:szCs w:val="28"/>
        </w:rPr>
        <w:t>2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году планируется показатель </w:t>
      </w:r>
      <w:r w:rsidR="00A24D21" w:rsidRPr="00216328">
        <w:rPr>
          <w:rFonts w:ascii="Times New Roman" w:hAnsi="Times New Roman" w:cs="Times New Roman"/>
          <w:sz w:val="28"/>
          <w:szCs w:val="28"/>
        </w:rPr>
        <w:t>в 4</w:t>
      </w:r>
      <w:r w:rsidR="00E4183B">
        <w:rPr>
          <w:rFonts w:ascii="Times New Roman" w:hAnsi="Times New Roman" w:cs="Times New Roman"/>
          <w:sz w:val="28"/>
          <w:szCs w:val="28"/>
        </w:rPr>
        <w:t>6,2</w:t>
      </w:r>
      <w:r w:rsidR="003B0F5E"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354A88" w:rsidRPr="00216328">
        <w:rPr>
          <w:rFonts w:ascii="Times New Roman" w:hAnsi="Times New Roman" w:cs="Times New Roman"/>
          <w:sz w:val="28"/>
          <w:szCs w:val="28"/>
        </w:rPr>
        <w:t>ед</w:t>
      </w:r>
      <w:r w:rsidR="003B0F5E" w:rsidRPr="00216328">
        <w:rPr>
          <w:rFonts w:ascii="Times New Roman" w:hAnsi="Times New Roman" w:cs="Times New Roman"/>
          <w:sz w:val="28"/>
          <w:szCs w:val="28"/>
        </w:rPr>
        <w:t>. на 10 тыс. населения.</w:t>
      </w:r>
      <w:r w:rsidR="00B0089C">
        <w:rPr>
          <w:rFonts w:ascii="Times New Roman" w:hAnsi="Times New Roman" w:cs="Times New Roman"/>
          <w:sz w:val="28"/>
          <w:szCs w:val="28"/>
        </w:rPr>
        <w:t xml:space="preserve"> Обеспеченность населения врачами, оказывающими медицинскую помощь в амбулаторных условиях</w:t>
      </w:r>
      <w:r w:rsidR="00A26C68">
        <w:rPr>
          <w:rFonts w:ascii="Times New Roman" w:hAnsi="Times New Roman" w:cs="Times New Roman"/>
          <w:sz w:val="28"/>
          <w:szCs w:val="28"/>
        </w:rPr>
        <w:t>,</w:t>
      </w:r>
      <w:r w:rsidR="00B0089C">
        <w:rPr>
          <w:rFonts w:ascii="Times New Roman" w:hAnsi="Times New Roman" w:cs="Times New Roman"/>
          <w:sz w:val="28"/>
          <w:szCs w:val="28"/>
        </w:rPr>
        <w:t xml:space="preserve"> в 2018 году составила 8,93 ед. на 10 тыс. населения. </w:t>
      </w:r>
      <w:proofErr w:type="gramStart"/>
      <w:r w:rsidR="00A26C68">
        <w:rPr>
          <w:rFonts w:ascii="Times New Roman" w:hAnsi="Times New Roman" w:cs="Times New Roman"/>
          <w:sz w:val="28"/>
          <w:szCs w:val="28"/>
        </w:rPr>
        <w:t>Планируется</w:t>
      </w:r>
      <w:proofErr w:type="gramEnd"/>
      <w:r w:rsidR="00A26C68">
        <w:rPr>
          <w:rFonts w:ascii="Times New Roman" w:hAnsi="Times New Roman" w:cs="Times New Roman"/>
          <w:sz w:val="28"/>
          <w:szCs w:val="28"/>
        </w:rPr>
        <w:t xml:space="preserve"> что к 2022 году показатель увеличится и составит 9,62 </w:t>
      </w:r>
      <w:r w:rsidR="00A26C68" w:rsidRPr="00A26C68">
        <w:rPr>
          <w:rFonts w:ascii="Times New Roman" w:hAnsi="Times New Roman" w:cs="Times New Roman"/>
          <w:sz w:val="28"/>
          <w:szCs w:val="28"/>
        </w:rPr>
        <w:t>ед. на 10 тыс. населения</w:t>
      </w:r>
    </w:p>
    <w:p w:rsidR="00B0089C" w:rsidRPr="00216328" w:rsidRDefault="00B0089C" w:rsidP="00054794">
      <w:pPr>
        <w:tabs>
          <w:tab w:val="left" w:pos="-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401D" w:rsidRPr="00216328" w:rsidRDefault="007B401D" w:rsidP="00905A5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AF0EFD" w:rsidRPr="00216328" w:rsidRDefault="00367EBA" w:rsidP="00905A54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216328">
        <w:rPr>
          <w:rFonts w:ascii="Times New Roman" w:hAnsi="Times New Roman" w:cs="Times New Roman"/>
          <w:b/>
          <w:i/>
          <w:sz w:val="28"/>
          <w:szCs w:val="28"/>
        </w:rPr>
        <w:t>Раздел 8</w:t>
      </w:r>
      <w:r w:rsidR="00AF0EFD" w:rsidRPr="00216328">
        <w:rPr>
          <w:rFonts w:ascii="Times New Roman" w:hAnsi="Times New Roman" w:cs="Times New Roman"/>
          <w:b/>
          <w:i/>
          <w:sz w:val="28"/>
          <w:szCs w:val="28"/>
        </w:rPr>
        <w:t>.Трудовые ресурсы</w:t>
      </w:r>
    </w:p>
    <w:p w:rsidR="00AF0EFD" w:rsidRPr="00216328" w:rsidRDefault="00AF0EFD" w:rsidP="00905A54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3B0F5E" w:rsidRPr="00216328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328">
        <w:rPr>
          <w:rFonts w:ascii="Times New Roman" w:hAnsi="Times New Roman" w:cs="Times New Roman"/>
          <w:sz w:val="28"/>
          <w:szCs w:val="28"/>
        </w:rPr>
        <w:t>Раздел содержит показатели, характеризующие изменения в составе и распределении трудовых ресурсов. Анализ данных показателей направлен на выявление дисбаланса в кадровом обеспечении экономики, оценку эффективности занятости в муниципальном образовании, что необходимо для формирования кадровой политики.</w:t>
      </w:r>
    </w:p>
    <w:p w:rsidR="003B0F5E" w:rsidRPr="00216328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328">
        <w:rPr>
          <w:rFonts w:ascii="Times New Roman" w:hAnsi="Times New Roman" w:cs="Times New Roman"/>
          <w:sz w:val="28"/>
          <w:szCs w:val="28"/>
        </w:rPr>
        <w:t>Трудовые ресурсы составляют основу экономики город</w:t>
      </w:r>
      <w:r w:rsidR="00E0019D" w:rsidRPr="00216328">
        <w:rPr>
          <w:rFonts w:ascii="Times New Roman" w:hAnsi="Times New Roman" w:cs="Times New Roman"/>
          <w:sz w:val="28"/>
          <w:szCs w:val="28"/>
        </w:rPr>
        <w:t>ского округа</w:t>
      </w:r>
      <w:r w:rsidRPr="00216328">
        <w:rPr>
          <w:rFonts w:ascii="Times New Roman" w:hAnsi="Times New Roman" w:cs="Times New Roman"/>
          <w:sz w:val="28"/>
          <w:szCs w:val="28"/>
        </w:rPr>
        <w:t>.</w:t>
      </w:r>
    </w:p>
    <w:p w:rsidR="003B0F5E" w:rsidRPr="00216328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328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по итогам </w:t>
      </w:r>
      <w:r w:rsidR="00B85B8B" w:rsidRPr="00216328">
        <w:rPr>
          <w:rFonts w:ascii="Times New Roman" w:hAnsi="Times New Roman" w:cs="Times New Roman"/>
          <w:sz w:val="28"/>
          <w:szCs w:val="28"/>
        </w:rPr>
        <w:t>2018</w:t>
      </w:r>
      <w:r w:rsidRPr="00216328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E4183B">
        <w:rPr>
          <w:rFonts w:ascii="Times New Roman" w:hAnsi="Times New Roman" w:cs="Times New Roman"/>
          <w:sz w:val="28"/>
          <w:szCs w:val="28"/>
        </w:rPr>
        <w:t>5</w:t>
      </w:r>
      <w:r w:rsidR="008748CD">
        <w:rPr>
          <w:rFonts w:ascii="Times New Roman" w:hAnsi="Times New Roman" w:cs="Times New Roman"/>
          <w:sz w:val="28"/>
          <w:szCs w:val="28"/>
        </w:rPr>
        <w:t xml:space="preserve"> </w:t>
      </w:r>
      <w:r w:rsidR="00E4183B">
        <w:rPr>
          <w:rFonts w:ascii="Times New Roman" w:hAnsi="Times New Roman" w:cs="Times New Roman"/>
          <w:sz w:val="28"/>
          <w:szCs w:val="28"/>
        </w:rPr>
        <w:t>334</w:t>
      </w:r>
      <w:r w:rsidRPr="00216328">
        <w:rPr>
          <w:rFonts w:ascii="Times New Roman" w:hAnsi="Times New Roman" w:cs="Times New Roman"/>
          <w:sz w:val="28"/>
          <w:szCs w:val="28"/>
        </w:rPr>
        <w:t xml:space="preserve"> чел</w:t>
      </w:r>
      <w:r w:rsidR="008748CD">
        <w:rPr>
          <w:rFonts w:ascii="Times New Roman" w:hAnsi="Times New Roman" w:cs="Times New Roman"/>
          <w:sz w:val="28"/>
          <w:szCs w:val="28"/>
        </w:rPr>
        <w:t>овека</w:t>
      </w:r>
      <w:r w:rsidRPr="00216328">
        <w:rPr>
          <w:rFonts w:ascii="Times New Roman" w:hAnsi="Times New Roman" w:cs="Times New Roman"/>
          <w:sz w:val="28"/>
          <w:szCs w:val="28"/>
        </w:rPr>
        <w:t xml:space="preserve"> (201</w:t>
      </w:r>
      <w:r w:rsidR="00E4183B">
        <w:rPr>
          <w:rFonts w:ascii="Times New Roman" w:hAnsi="Times New Roman" w:cs="Times New Roman"/>
          <w:sz w:val="28"/>
          <w:szCs w:val="28"/>
        </w:rPr>
        <w:t>7</w:t>
      </w:r>
      <w:r w:rsidRPr="00216328">
        <w:rPr>
          <w:rFonts w:ascii="Times New Roman" w:hAnsi="Times New Roman" w:cs="Times New Roman"/>
          <w:sz w:val="28"/>
          <w:szCs w:val="28"/>
        </w:rPr>
        <w:t xml:space="preserve"> год </w:t>
      </w:r>
      <w:r w:rsidR="008748CD">
        <w:rPr>
          <w:rFonts w:ascii="Times New Roman" w:hAnsi="Times New Roman" w:cs="Times New Roman"/>
          <w:sz w:val="28"/>
          <w:szCs w:val="28"/>
        </w:rPr>
        <w:t>–</w:t>
      </w:r>
      <w:r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E4183B">
        <w:rPr>
          <w:rFonts w:ascii="Times New Roman" w:hAnsi="Times New Roman" w:cs="Times New Roman"/>
          <w:sz w:val="28"/>
          <w:szCs w:val="28"/>
        </w:rPr>
        <w:t>4</w:t>
      </w:r>
      <w:r w:rsidR="008748CD">
        <w:rPr>
          <w:rFonts w:ascii="Times New Roman" w:hAnsi="Times New Roman" w:cs="Times New Roman"/>
          <w:sz w:val="28"/>
          <w:szCs w:val="28"/>
        </w:rPr>
        <w:t xml:space="preserve"> </w:t>
      </w:r>
      <w:r w:rsidR="00E4183B">
        <w:rPr>
          <w:rFonts w:ascii="Times New Roman" w:hAnsi="Times New Roman" w:cs="Times New Roman"/>
          <w:sz w:val="28"/>
          <w:szCs w:val="28"/>
        </w:rPr>
        <w:t>684</w:t>
      </w:r>
      <w:r w:rsidRPr="00216328">
        <w:rPr>
          <w:rFonts w:ascii="Times New Roman" w:hAnsi="Times New Roman" w:cs="Times New Roman"/>
          <w:sz w:val="28"/>
          <w:szCs w:val="28"/>
        </w:rPr>
        <w:t xml:space="preserve"> чел.)</w:t>
      </w:r>
      <w:r w:rsidR="00E4183B">
        <w:rPr>
          <w:rFonts w:ascii="Times New Roman" w:hAnsi="Times New Roman" w:cs="Times New Roman"/>
          <w:sz w:val="28"/>
          <w:szCs w:val="28"/>
        </w:rPr>
        <w:t xml:space="preserve">, в соответствии с прогнозом баланса трудовых ресурсов к 2022 году численность сократится на 1,8% и составит 5237 человек. Снижение связано с сокращением численности населения и миграционной убылью. Молодые люди </w:t>
      </w:r>
      <w:proofErr w:type="gramStart"/>
      <w:r w:rsidR="00E4183B">
        <w:rPr>
          <w:rFonts w:ascii="Times New Roman" w:hAnsi="Times New Roman" w:cs="Times New Roman"/>
          <w:sz w:val="28"/>
          <w:szCs w:val="28"/>
        </w:rPr>
        <w:t xml:space="preserve">уезжают </w:t>
      </w:r>
      <w:r w:rsidR="008748CD">
        <w:rPr>
          <w:rFonts w:ascii="Times New Roman" w:hAnsi="Times New Roman" w:cs="Times New Roman"/>
          <w:sz w:val="28"/>
          <w:szCs w:val="28"/>
        </w:rPr>
        <w:t xml:space="preserve">после школы </w:t>
      </w:r>
      <w:r w:rsidR="00E4183B">
        <w:rPr>
          <w:rFonts w:ascii="Times New Roman" w:hAnsi="Times New Roman" w:cs="Times New Roman"/>
          <w:sz w:val="28"/>
          <w:szCs w:val="28"/>
        </w:rPr>
        <w:t>учится</w:t>
      </w:r>
      <w:proofErr w:type="gramEnd"/>
      <w:r w:rsidR="00E4183B">
        <w:rPr>
          <w:rFonts w:ascii="Times New Roman" w:hAnsi="Times New Roman" w:cs="Times New Roman"/>
          <w:sz w:val="28"/>
          <w:szCs w:val="28"/>
        </w:rPr>
        <w:t xml:space="preserve"> в город</w:t>
      </w:r>
      <w:r w:rsidR="008748CD">
        <w:rPr>
          <w:rFonts w:ascii="Times New Roman" w:hAnsi="Times New Roman" w:cs="Times New Roman"/>
          <w:sz w:val="28"/>
          <w:szCs w:val="28"/>
        </w:rPr>
        <w:t>,</w:t>
      </w:r>
      <w:r w:rsidR="00E4183B">
        <w:rPr>
          <w:rFonts w:ascii="Times New Roman" w:hAnsi="Times New Roman" w:cs="Times New Roman"/>
          <w:sz w:val="28"/>
          <w:szCs w:val="28"/>
        </w:rPr>
        <w:t xml:space="preserve"> устраиваются на работу</w:t>
      </w:r>
      <w:r w:rsidR="008748CD">
        <w:rPr>
          <w:rFonts w:ascii="Times New Roman" w:hAnsi="Times New Roman" w:cs="Times New Roman"/>
          <w:sz w:val="28"/>
          <w:szCs w:val="28"/>
        </w:rPr>
        <w:t xml:space="preserve"> с более высоким уровнем оплаты труда.</w:t>
      </w:r>
      <w:r w:rsidR="00E418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2B8" w:rsidRPr="00216328" w:rsidRDefault="003B0F5E" w:rsidP="00905A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328">
        <w:rPr>
          <w:rFonts w:ascii="Times New Roman" w:hAnsi="Times New Roman" w:cs="Times New Roman"/>
          <w:sz w:val="28"/>
          <w:szCs w:val="28"/>
        </w:rPr>
        <w:t xml:space="preserve">Количество безработных граждан на 01 января </w:t>
      </w:r>
      <w:r w:rsidR="00B85B8B" w:rsidRPr="00216328">
        <w:rPr>
          <w:rFonts w:ascii="Times New Roman" w:hAnsi="Times New Roman" w:cs="Times New Roman"/>
          <w:sz w:val="28"/>
          <w:szCs w:val="28"/>
        </w:rPr>
        <w:t>201</w:t>
      </w:r>
      <w:r w:rsidR="008748CD">
        <w:rPr>
          <w:rFonts w:ascii="Times New Roman" w:hAnsi="Times New Roman" w:cs="Times New Roman"/>
          <w:sz w:val="28"/>
          <w:szCs w:val="28"/>
        </w:rPr>
        <w:t>9</w:t>
      </w:r>
      <w:r w:rsidRPr="00216328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8748CD">
        <w:rPr>
          <w:rFonts w:ascii="Times New Roman" w:hAnsi="Times New Roman" w:cs="Times New Roman"/>
          <w:sz w:val="28"/>
          <w:szCs w:val="28"/>
        </w:rPr>
        <w:t>247</w:t>
      </w:r>
      <w:r w:rsidRPr="00216328">
        <w:rPr>
          <w:rFonts w:ascii="Times New Roman" w:hAnsi="Times New Roman" w:cs="Times New Roman"/>
          <w:sz w:val="28"/>
          <w:szCs w:val="28"/>
        </w:rPr>
        <w:t xml:space="preserve"> чел., уровень регистрируемой безработицы - </w:t>
      </w:r>
      <w:r w:rsidR="00323A54" w:rsidRPr="00216328">
        <w:rPr>
          <w:rFonts w:ascii="Times New Roman" w:hAnsi="Times New Roman" w:cs="Times New Roman"/>
          <w:sz w:val="28"/>
          <w:szCs w:val="28"/>
        </w:rPr>
        <w:t>2,</w:t>
      </w:r>
      <w:r w:rsidR="008748CD">
        <w:rPr>
          <w:rFonts w:ascii="Times New Roman" w:hAnsi="Times New Roman" w:cs="Times New Roman"/>
          <w:sz w:val="28"/>
          <w:szCs w:val="28"/>
        </w:rPr>
        <w:t>11</w:t>
      </w:r>
      <w:r w:rsidRPr="00216328">
        <w:rPr>
          <w:rFonts w:ascii="Times New Roman" w:hAnsi="Times New Roman" w:cs="Times New Roman"/>
          <w:sz w:val="28"/>
          <w:szCs w:val="28"/>
        </w:rPr>
        <w:t xml:space="preserve">%, год назад соответственно </w:t>
      </w:r>
      <w:r w:rsidR="008748CD">
        <w:rPr>
          <w:rFonts w:ascii="Times New Roman" w:hAnsi="Times New Roman" w:cs="Times New Roman"/>
          <w:sz w:val="28"/>
          <w:szCs w:val="28"/>
        </w:rPr>
        <w:t>301</w:t>
      </w:r>
      <w:r w:rsidRPr="00216328">
        <w:rPr>
          <w:rFonts w:ascii="Times New Roman" w:hAnsi="Times New Roman" w:cs="Times New Roman"/>
          <w:sz w:val="28"/>
          <w:szCs w:val="28"/>
        </w:rPr>
        <w:t xml:space="preserve"> чел. и </w:t>
      </w:r>
      <w:r w:rsidR="00323A54" w:rsidRPr="00216328">
        <w:rPr>
          <w:rFonts w:ascii="Times New Roman" w:hAnsi="Times New Roman" w:cs="Times New Roman"/>
          <w:sz w:val="28"/>
          <w:szCs w:val="28"/>
        </w:rPr>
        <w:t>2,</w:t>
      </w:r>
      <w:r w:rsidR="008748CD">
        <w:rPr>
          <w:rFonts w:ascii="Times New Roman" w:hAnsi="Times New Roman" w:cs="Times New Roman"/>
          <w:sz w:val="28"/>
          <w:szCs w:val="28"/>
        </w:rPr>
        <w:t>57</w:t>
      </w:r>
      <w:r w:rsidRPr="00216328">
        <w:rPr>
          <w:rFonts w:ascii="Times New Roman" w:hAnsi="Times New Roman" w:cs="Times New Roman"/>
          <w:sz w:val="28"/>
          <w:szCs w:val="28"/>
        </w:rPr>
        <w:t>%.</w:t>
      </w:r>
    </w:p>
    <w:p w:rsidR="00AF0EFD" w:rsidRPr="00216328" w:rsidRDefault="00AF0EFD" w:rsidP="003618E5">
      <w:pPr>
        <w:pStyle w:val="a5"/>
        <w:spacing w:after="0"/>
        <w:ind w:left="23" w:right="23" w:firstLine="517"/>
        <w:jc w:val="both"/>
        <w:rPr>
          <w:sz w:val="28"/>
          <w:szCs w:val="28"/>
        </w:rPr>
      </w:pPr>
      <w:r w:rsidRPr="00216328">
        <w:rPr>
          <w:sz w:val="28"/>
          <w:szCs w:val="28"/>
        </w:rPr>
        <w:t>Ситуация в сфере занятости населения и на рынке труда во многом будет формироваться под влиянием демографических процессов. Сохраняющаяся тенденция старения населения повлияет на соотношение групп рабочих возрастов: в структуре трудоспособного населения увеличится доля старших возрастов (45 лет и старше) и сократится доля молодых (до 29 лет). В результате трудовые ресурсы остаются ограниченными.</w:t>
      </w:r>
    </w:p>
    <w:p w:rsidR="00AF0EFD" w:rsidRPr="00216328" w:rsidRDefault="00AF0EFD" w:rsidP="00905A5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F0EFD" w:rsidRDefault="00AF0EFD" w:rsidP="00905A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328">
        <w:rPr>
          <w:rFonts w:ascii="Times New Roman" w:hAnsi="Times New Roman" w:cs="Times New Roman"/>
          <w:sz w:val="28"/>
          <w:szCs w:val="28"/>
        </w:rPr>
        <w:t xml:space="preserve">По прогнозным оценкам до конца </w:t>
      </w:r>
      <w:r w:rsidR="00B85B8B" w:rsidRPr="00216328">
        <w:rPr>
          <w:rFonts w:ascii="Times New Roman" w:hAnsi="Times New Roman" w:cs="Times New Roman"/>
          <w:sz w:val="28"/>
          <w:szCs w:val="28"/>
        </w:rPr>
        <w:t>2019</w:t>
      </w:r>
      <w:r w:rsidRPr="00216328">
        <w:rPr>
          <w:rFonts w:ascii="Times New Roman" w:hAnsi="Times New Roman" w:cs="Times New Roman"/>
          <w:sz w:val="28"/>
          <w:szCs w:val="28"/>
        </w:rPr>
        <w:t xml:space="preserve"> года и в последующие три года предполагается </w:t>
      </w:r>
      <w:r w:rsidR="008173AA" w:rsidRPr="00216328">
        <w:rPr>
          <w:rFonts w:ascii="Times New Roman" w:hAnsi="Times New Roman" w:cs="Times New Roman"/>
          <w:sz w:val="28"/>
          <w:szCs w:val="28"/>
        </w:rPr>
        <w:t>проводить запланированные программные мероприятия</w:t>
      </w:r>
      <w:r w:rsidRPr="00216328">
        <w:rPr>
          <w:rFonts w:ascii="Times New Roman" w:hAnsi="Times New Roman" w:cs="Times New Roman"/>
          <w:sz w:val="28"/>
          <w:szCs w:val="28"/>
        </w:rPr>
        <w:t xml:space="preserve"> </w:t>
      </w:r>
      <w:r w:rsidR="008173AA" w:rsidRPr="00216328">
        <w:rPr>
          <w:rFonts w:ascii="Times New Roman" w:hAnsi="Times New Roman" w:cs="Times New Roman"/>
          <w:sz w:val="28"/>
          <w:szCs w:val="28"/>
        </w:rPr>
        <w:t xml:space="preserve">для </w:t>
      </w:r>
      <w:r w:rsidR="008173AA" w:rsidRPr="00216328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достижения </w:t>
      </w:r>
      <w:r w:rsidRPr="00216328">
        <w:rPr>
          <w:rFonts w:ascii="Times New Roman" w:hAnsi="Times New Roman" w:cs="Times New Roman"/>
          <w:sz w:val="28"/>
          <w:szCs w:val="28"/>
        </w:rPr>
        <w:t>положительн</w:t>
      </w:r>
      <w:r w:rsidR="008173AA" w:rsidRPr="00216328">
        <w:rPr>
          <w:rFonts w:ascii="Times New Roman" w:hAnsi="Times New Roman" w:cs="Times New Roman"/>
          <w:sz w:val="28"/>
          <w:szCs w:val="28"/>
        </w:rPr>
        <w:t>ой</w:t>
      </w:r>
      <w:r w:rsidRPr="00216328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="008173AA" w:rsidRPr="00216328">
        <w:rPr>
          <w:rFonts w:ascii="Times New Roman" w:hAnsi="Times New Roman" w:cs="Times New Roman"/>
          <w:sz w:val="28"/>
          <w:szCs w:val="28"/>
        </w:rPr>
        <w:t>и</w:t>
      </w:r>
      <w:r w:rsidRPr="00216328">
        <w:rPr>
          <w:rFonts w:ascii="Times New Roman" w:hAnsi="Times New Roman" w:cs="Times New Roman"/>
          <w:sz w:val="28"/>
          <w:szCs w:val="28"/>
        </w:rPr>
        <w:t xml:space="preserve"> основных макроэкономических показателей.</w:t>
      </w:r>
      <w:r w:rsidRPr="004E309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F0EFD" w:rsidSect="00F963B7">
      <w:footerReference w:type="default" r:id="rId11"/>
      <w:footerReference w:type="first" r:id="rId12"/>
      <w:pgSz w:w="11906" w:h="16838"/>
      <w:pgMar w:top="851" w:right="849" w:bottom="851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AE9" w:rsidRDefault="00D65AE9" w:rsidP="00F40141">
      <w:pPr>
        <w:spacing w:after="0" w:line="240" w:lineRule="auto"/>
      </w:pPr>
      <w:r>
        <w:separator/>
      </w:r>
    </w:p>
  </w:endnote>
  <w:endnote w:type="continuationSeparator" w:id="0">
    <w:p w:rsidR="00D65AE9" w:rsidRDefault="00D65AE9" w:rsidP="00F4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Century 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8892803"/>
      <w:docPartObj>
        <w:docPartGallery w:val="Page Numbers (Bottom of Page)"/>
        <w:docPartUnique/>
      </w:docPartObj>
    </w:sdtPr>
    <w:sdtEndPr/>
    <w:sdtContent>
      <w:p w:rsidR="004303F2" w:rsidRDefault="004303F2" w:rsidP="00F40141">
        <w:pPr>
          <w:pStyle w:val="aa"/>
          <w:ind w:firstLine="48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AFC">
          <w:rPr>
            <w:noProof/>
          </w:rPr>
          <w:t>10</w:t>
        </w:r>
        <w:r>
          <w:fldChar w:fldCharType="end"/>
        </w:r>
      </w:p>
    </w:sdtContent>
  </w:sdt>
  <w:p w:rsidR="004303F2" w:rsidRDefault="004303F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674276"/>
      <w:docPartObj>
        <w:docPartGallery w:val="Page Numbers (Bottom of Page)"/>
        <w:docPartUnique/>
      </w:docPartObj>
    </w:sdtPr>
    <w:sdtEndPr/>
    <w:sdtContent>
      <w:p w:rsidR="00F963B7" w:rsidRDefault="00F963B7" w:rsidP="00F963B7">
        <w:pPr>
          <w:pStyle w:val="aa"/>
          <w:ind w:firstLine="48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AFC">
          <w:rPr>
            <w:noProof/>
          </w:rPr>
          <w:t>1</w:t>
        </w:r>
        <w:r>
          <w:fldChar w:fldCharType="end"/>
        </w:r>
      </w:p>
    </w:sdtContent>
  </w:sdt>
  <w:p w:rsidR="00F963B7" w:rsidRDefault="00F963B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AE9" w:rsidRDefault="00D65AE9" w:rsidP="00F40141">
      <w:pPr>
        <w:spacing w:after="0" w:line="240" w:lineRule="auto"/>
      </w:pPr>
      <w:r>
        <w:separator/>
      </w:r>
    </w:p>
  </w:footnote>
  <w:footnote w:type="continuationSeparator" w:id="0">
    <w:p w:rsidR="00D65AE9" w:rsidRDefault="00D65AE9" w:rsidP="00F40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644"/>
        </w:tabs>
        <w:ind w:left="0" w:firstLine="0"/>
      </w:pPr>
      <w:rPr>
        <w:rFonts w:ascii="Symbol" w:hAnsi="Symbol" w:cs="Times New Roman"/>
      </w:rPr>
    </w:lvl>
  </w:abstractNum>
  <w:abstractNum w:abstractNumId="2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2800D5D"/>
    <w:multiLevelType w:val="hybridMultilevel"/>
    <w:tmpl w:val="AF2239AA"/>
    <w:lvl w:ilvl="0" w:tplc="DD20C51A">
      <w:start w:val="1"/>
      <w:numFmt w:val="bullet"/>
      <w:lvlText w:val=""/>
      <w:lvlJc w:val="left"/>
      <w:pPr>
        <w:tabs>
          <w:tab w:val="num" w:pos="1105"/>
        </w:tabs>
        <w:ind w:left="992" w:hanging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C4845AD"/>
    <w:multiLevelType w:val="hybridMultilevel"/>
    <w:tmpl w:val="94DE7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7370E"/>
    <w:multiLevelType w:val="hybridMultilevel"/>
    <w:tmpl w:val="87FA0EC0"/>
    <w:lvl w:ilvl="0" w:tplc="A5728C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CF0540"/>
    <w:multiLevelType w:val="multilevel"/>
    <w:tmpl w:val="D74E8D9A"/>
    <w:lvl w:ilvl="0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7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30" w:hanging="78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30" w:hanging="7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  <w:sz w:val="28"/>
      </w:rPr>
    </w:lvl>
  </w:abstractNum>
  <w:abstractNum w:abstractNumId="7">
    <w:nsid w:val="26541B0E"/>
    <w:multiLevelType w:val="hybridMultilevel"/>
    <w:tmpl w:val="193EE0F6"/>
    <w:lvl w:ilvl="0" w:tplc="9DAC6714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2D9D1EC0"/>
    <w:multiLevelType w:val="hybridMultilevel"/>
    <w:tmpl w:val="0B7CD452"/>
    <w:lvl w:ilvl="0" w:tplc="9DAC67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3041EB"/>
    <w:multiLevelType w:val="singleLevel"/>
    <w:tmpl w:val="A5DC7C8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34486824"/>
    <w:multiLevelType w:val="hybridMultilevel"/>
    <w:tmpl w:val="DB6688C8"/>
    <w:lvl w:ilvl="0" w:tplc="C9CE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5A6DFE"/>
    <w:multiLevelType w:val="hybridMultilevel"/>
    <w:tmpl w:val="40D816EA"/>
    <w:lvl w:ilvl="0" w:tplc="3C6A1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5E23AD3"/>
    <w:multiLevelType w:val="hybridMultilevel"/>
    <w:tmpl w:val="39B8D7B8"/>
    <w:lvl w:ilvl="0" w:tplc="513844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E7C226F"/>
    <w:multiLevelType w:val="hybridMultilevel"/>
    <w:tmpl w:val="759C6FE6"/>
    <w:lvl w:ilvl="0" w:tplc="1D7EB40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New Century Schoolbook" w:hAnsi="New Century Schoolbook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CC3D80"/>
    <w:multiLevelType w:val="hybridMultilevel"/>
    <w:tmpl w:val="AC4A4236"/>
    <w:lvl w:ilvl="0" w:tplc="AE4E7BB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52890842"/>
    <w:multiLevelType w:val="multilevel"/>
    <w:tmpl w:val="87FA0E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5804A2F"/>
    <w:multiLevelType w:val="hybridMultilevel"/>
    <w:tmpl w:val="822070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624C45AF"/>
    <w:multiLevelType w:val="hybridMultilevel"/>
    <w:tmpl w:val="40E04288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8">
    <w:nsid w:val="63910256"/>
    <w:multiLevelType w:val="singleLevel"/>
    <w:tmpl w:val="979E223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9">
    <w:nsid w:val="63DC3D03"/>
    <w:multiLevelType w:val="hybridMultilevel"/>
    <w:tmpl w:val="7AE296B4"/>
    <w:lvl w:ilvl="0" w:tplc="C43A701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7F7BB0"/>
    <w:multiLevelType w:val="hybridMultilevel"/>
    <w:tmpl w:val="C26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8E08FA"/>
    <w:multiLevelType w:val="hybridMultilevel"/>
    <w:tmpl w:val="77CC4A86"/>
    <w:lvl w:ilvl="0" w:tplc="C33C5148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CD7605"/>
    <w:multiLevelType w:val="hybridMultilevel"/>
    <w:tmpl w:val="7E783760"/>
    <w:lvl w:ilvl="0" w:tplc="9DAC67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C9753E"/>
    <w:multiLevelType w:val="hybridMultilevel"/>
    <w:tmpl w:val="4B58E63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9"/>
  </w:num>
  <w:num w:numId="4">
    <w:abstractNumId w:val="23"/>
  </w:num>
  <w:num w:numId="5">
    <w:abstractNumId w:val="22"/>
  </w:num>
  <w:num w:numId="6">
    <w:abstractNumId w:val="7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5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4"/>
  </w:num>
  <w:num w:numId="14">
    <w:abstractNumId w:val="16"/>
  </w:num>
  <w:num w:numId="15">
    <w:abstractNumId w:val="20"/>
  </w:num>
  <w:num w:numId="16">
    <w:abstractNumId w:val="2"/>
  </w:num>
  <w:num w:numId="17">
    <w:abstractNumId w:val="10"/>
  </w:num>
  <w:num w:numId="18">
    <w:abstractNumId w:val="1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11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EFD"/>
    <w:rsid w:val="00020106"/>
    <w:rsid w:val="000308AC"/>
    <w:rsid w:val="0004063D"/>
    <w:rsid w:val="0004142A"/>
    <w:rsid w:val="00054794"/>
    <w:rsid w:val="00063660"/>
    <w:rsid w:val="00072AA5"/>
    <w:rsid w:val="00076F56"/>
    <w:rsid w:val="0009517A"/>
    <w:rsid w:val="00097AFB"/>
    <w:rsid w:val="000F01E5"/>
    <w:rsid w:val="000F65A0"/>
    <w:rsid w:val="000F7CDC"/>
    <w:rsid w:val="00114D6E"/>
    <w:rsid w:val="001277EE"/>
    <w:rsid w:val="00134BF1"/>
    <w:rsid w:val="0013718B"/>
    <w:rsid w:val="001455DA"/>
    <w:rsid w:val="00153379"/>
    <w:rsid w:val="001668A3"/>
    <w:rsid w:val="0017336C"/>
    <w:rsid w:val="00182E59"/>
    <w:rsid w:val="001844AB"/>
    <w:rsid w:val="001961D0"/>
    <w:rsid w:val="001C1DB9"/>
    <w:rsid w:val="001F334F"/>
    <w:rsid w:val="00206A88"/>
    <w:rsid w:val="00212409"/>
    <w:rsid w:val="00214E42"/>
    <w:rsid w:val="00216328"/>
    <w:rsid w:val="00225025"/>
    <w:rsid w:val="002274A0"/>
    <w:rsid w:val="0025257E"/>
    <w:rsid w:val="00255DBE"/>
    <w:rsid w:val="002674B1"/>
    <w:rsid w:val="00281D23"/>
    <w:rsid w:val="00284D11"/>
    <w:rsid w:val="0028674A"/>
    <w:rsid w:val="00296CE5"/>
    <w:rsid w:val="002B21AA"/>
    <w:rsid w:val="002D381F"/>
    <w:rsid w:val="00305A03"/>
    <w:rsid w:val="003113D7"/>
    <w:rsid w:val="00313515"/>
    <w:rsid w:val="00323A54"/>
    <w:rsid w:val="00331987"/>
    <w:rsid w:val="00341E07"/>
    <w:rsid w:val="00354A88"/>
    <w:rsid w:val="003573FC"/>
    <w:rsid w:val="003618E5"/>
    <w:rsid w:val="00366D04"/>
    <w:rsid w:val="00367EBA"/>
    <w:rsid w:val="00370094"/>
    <w:rsid w:val="00370817"/>
    <w:rsid w:val="00375DBF"/>
    <w:rsid w:val="00387E05"/>
    <w:rsid w:val="003B0F5E"/>
    <w:rsid w:val="003C05C4"/>
    <w:rsid w:val="003D714C"/>
    <w:rsid w:val="003D72E0"/>
    <w:rsid w:val="003E2C51"/>
    <w:rsid w:val="003E39A0"/>
    <w:rsid w:val="003F3BE6"/>
    <w:rsid w:val="003F41AD"/>
    <w:rsid w:val="003F481F"/>
    <w:rsid w:val="00401974"/>
    <w:rsid w:val="004303F2"/>
    <w:rsid w:val="00443160"/>
    <w:rsid w:val="00481F28"/>
    <w:rsid w:val="00486D0A"/>
    <w:rsid w:val="0049292D"/>
    <w:rsid w:val="004972BF"/>
    <w:rsid w:val="004B2F09"/>
    <w:rsid w:val="004B5311"/>
    <w:rsid w:val="004C208B"/>
    <w:rsid w:val="004D3BA9"/>
    <w:rsid w:val="004E3099"/>
    <w:rsid w:val="004E33D6"/>
    <w:rsid w:val="005162DA"/>
    <w:rsid w:val="00520BA4"/>
    <w:rsid w:val="00522F1B"/>
    <w:rsid w:val="0053398C"/>
    <w:rsid w:val="00545837"/>
    <w:rsid w:val="00550852"/>
    <w:rsid w:val="005545CD"/>
    <w:rsid w:val="00557A91"/>
    <w:rsid w:val="00562A55"/>
    <w:rsid w:val="00584C10"/>
    <w:rsid w:val="005D0DC6"/>
    <w:rsid w:val="005E1B8E"/>
    <w:rsid w:val="005E5F6A"/>
    <w:rsid w:val="005F7110"/>
    <w:rsid w:val="00622E1B"/>
    <w:rsid w:val="00634652"/>
    <w:rsid w:val="00647A3F"/>
    <w:rsid w:val="00665319"/>
    <w:rsid w:val="00675FD5"/>
    <w:rsid w:val="00693E2E"/>
    <w:rsid w:val="006A6B14"/>
    <w:rsid w:val="006B4879"/>
    <w:rsid w:val="006E1CFA"/>
    <w:rsid w:val="006F4D3C"/>
    <w:rsid w:val="00716346"/>
    <w:rsid w:val="0073029A"/>
    <w:rsid w:val="00732F62"/>
    <w:rsid w:val="00753E77"/>
    <w:rsid w:val="007B3C34"/>
    <w:rsid w:val="007B401D"/>
    <w:rsid w:val="007C51FA"/>
    <w:rsid w:val="008058A2"/>
    <w:rsid w:val="00807DCE"/>
    <w:rsid w:val="008173AA"/>
    <w:rsid w:val="00823A80"/>
    <w:rsid w:val="008424DE"/>
    <w:rsid w:val="00845CED"/>
    <w:rsid w:val="00852526"/>
    <w:rsid w:val="00853ED5"/>
    <w:rsid w:val="00863B95"/>
    <w:rsid w:val="008748CD"/>
    <w:rsid w:val="00875448"/>
    <w:rsid w:val="00884A09"/>
    <w:rsid w:val="0089173C"/>
    <w:rsid w:val="008928DF"/>
    <w:rsid w:val="008956EA"/>
    <w:rsid w:val="008A5FAD"/>
    <w:rsid w:val="008A7017"/>
    <w:rsid w:val="008B5091"/>
    <w:rsid w:val="008B77B6"/>
    <w:rsid w:val="008F6A92"/>
    <w:rsid w:val="00905A54"/>
    <w:rsid w:val="00905ECA"/>
    <w:rsid w:val="00923E8D"/>
    <w:rsid w:val="00930560"/>
    <w:rsid w:val="00932B71"/>
    <w:rsid w:val="0094568D"/>
    <w:rsid w:val="00952A90"/>
    <w:rsid w:val="00960AFC"/>
    <w:rsid w:val="00972D6A"/>
    <w:rsid w:val="00990AFF"/>
    <w:rsid w:val="00996474"/>
    <w:rsid w:val="009A1CD5"/>
    <w:rsid w:val="009B04E8"/>
    <w:rsid w:val="009B6AFA"/>
    <w:rsid w:val="009C0AC7"/>
    <w:rsid w:val="009C35C2"/>
    <w:rsid w:val="009C78CB"/>
    <w:rsid w:val="009D3C0C"/>
    <w:rsid w:val="009D6765"/>
    <w:rsid w:val="009E4C1E"/>
    <w:rsid w:val="00A03B04"/>
    <w:rsid w:val="00A05345"/>
    <w:rsid w:val="00A06710"/>
    <w:rsid w:val="00A10441"/>
    <w:rsid w:val="00A24D21"/>
    <w:rsid w:val="00A26C68"/>
    <w:rsid w:val="00A45BD1"/>
    <w:rsid w:val="00A832B8"/>
    <w:rsid w:val="00AA36CE"/>
    <w:rsid w:val="00AA636C"/>
    <w:rsid w:val="00AB0814"/>
    <w:rsid w:val="00AC56BB"/>
    <w:rsid w:val="00AF0EFD"/>
    <w:rsid w:val="00B0089C"/>
    <w:rsid w:val="00B06D01"/>
    <w:rsid w:val="00B4076C"/>
    <w:rsid w:val="00B42A8B"/>
    <w:rsid w:val="00B4336F"/>
    <w:rsid w:val="00B56452"/>
    <w:rsid w:val="00B61DA8"/>
    <w:rsid w:val="00B842A6"/>
    <w:rsid w:val="00B857C0"/>
    <w:rsid w:val="00B85B8B"/>
    <w:rsid w:val="00B93BA3"/>
    <w:rsid w:val="00BA6087"/>
    <w:rsid w:val="00BD43FA"/>
    <w:rsid w:val="00BD5B69"/>
    <w:rsid w:val="00BD74C4"/>
    <w:rsid w:val="00BE512A"/>
    <w:rsid w:val="00C07D56"/>
    <w:rsid w:val="00C358A4"/>
    <w:rsid w:val="00C6733A"/>
    <w:rsid w:val="00C72E95"/>
    <w:rsid w:val="00C95E6B"/>
    <w:rsid w:val="00C96E5C"/>
    <w:rsid w:val="00C971DC"/>
    <w:rsid w:val="00CA0FAF"/>
    <w:rsid w:val="00CA743E"/>
    <w:rsid w:val="00CB5311"/>
    <w:rsid w:val="00CB6C0E"/>
    <w:rsid w:val="00CC03F6"/>
    <w:rsid w:val="00CC0B5A"/>
    <w:rsid w:val="00D021F8"/>
    <w:rsid w:val="00D04E77"/>
    <w:rsid w:val="00D0563A"/>
    <w:rsid w:val="00D2276B"/>
    <w:rsid w:val="00D310C1"/>
    <w:rsid w:val="00D52A88"/>
    <w:rsid w:val="00D646CA"/>
    <w:rsid w:val="00D65684"/>
    <w:rsid w:val="00D65AE9"/>
    <w:rsid w:val="00D76047"/>
    <w:rsid w:val="00D84282"/>
    <w:rsid w:val="00D921AD"/>
    <w:rsid w:val="00DD05E6"/>
    <w:rsid w:val="00DE1F68"/>
    <w:rsid w:val="00DE4D7D"/>
    <w:rsid w:val="00E0019D"/>
    <w:rsid w:val="00E11D64"/>
    <w:rsid w:val="00E12CCB"/>
    <w:rsid w:val="00E17DEF"/>
    <w:rsid w:val="00E3425B"/>
    <w:rsid w:val="00E40053"/>
    <w:rsid w:val="00E4183B"/>
    <w:rsid w:val="00E51452"/>
    <w:rsid w:val="00E87584"/>
    <w:rsid w:val="00EA10AD"/>
    <w:rsid w:val="00EB05BD"/>
    <w:rsid w:val="00EB1475"/>
    <w:rsid w:val="00EB4D03"/>
    <w:rsid w:val="00EC014D"/>
    <w:rsid w:val="00ED34BD"/>
    <w:rsid w:val="00ED72F6"/>
    <w:rsid w:val="00EE08B0"/>
    <w:rsid w:val="00EE50E4"/>
    <w:rsid w:val="00F07808"/>
    <w:rsid w:val="00F35890"/>
    <w:rsid w:val="00F37F5F"/>
    <w:rsid w:val="00F40141"/>
    <w:rsid w:val="00F50208"/>
    <w:rsid w:val="00F52E90"/>
    <w:rsid w:val="00F92354"/>
    <w:rsid w:val="00F963B7"/>
    <w:rsid w:val="00FC1AA2"/>
    <w:rsid w:val="00FC354D"/>
    <w:rsid w:val="00FD2666"/>
    <w:rsid w:val="00FD2910"/>
    <w:rsid w:val="00FE571E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0EF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F0EFD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F0E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F0E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0EF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F0EF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9">
    <w:name w:val="heading 9"/>
    <w:basedOn w:val="a"/>
    <w:next w:val="a"/>
    <w:link w:val="90"/>
    <w:qFormat/>
    <w:rsid w:val="00AF0EF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EFD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F0EFD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30">
    <w:name w:val="Заголовок 3 Знак"/>
    <w:basedOn w:val="a0"/>
    <w:link w:val="3"/>
    <w:rsid w:val="00AF0EF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0E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0E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0EFD"/>
    <w:rPr>
      <w:rFonts w:ascii="Times New Roman" w:eastAsia="Times New Roman" w:hAnsi="Times New Roman" w:cs="Times New Roman"/>
      <w:b/>
      <w:bCs/>
    </w:rPr>
  </w:style>
  <w:style w:type="character" w:customStyle="1" w:styleId="90">
    <w:name w:val="Заголовок 9 Знак"/>
    <w:basedOn w:val="a0"/>
    <w:link w:val="9"/>
    <w:rsid w:val="00AF0EF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AF0EFD"/>
    <w:pPr>
      <w:spacing w:before="100" w:beforeAutospacing="1" w:after="100" w:afterAutospacing="1" w:line="300" w:lineRule="atLeast"/>
    </w:pPr>
    <w:rPr>
      <w:rFonts w:ascii="Verdana" w:eastAsia="Times New Roman" w:hAnsi="Verdana" w:cs="Times New Roman"/>
      <w:color w:val="656A6E"/>
      <w:sz w:val="18"/>
      <w:szCs w:val="18"/>
    </w:rPr>
  </w:style>
  <w:style w:type="character" w:customStyle="1" w:styleId="a4">
    <w:name w:val="Название Знак"/>
    <w:basedOn w:val="a0"/>
    <w:link w:val="a3"/>
    <w:rsid w:val="00AF0EFD"/>
    <w:rPr>
      <w:rFonts w:ascii="Verdana" w:eastAsia="Times New Roman" w:hAnsi="Verdana" w:cs="Times New Roman"/>
      <w:color w:val="656A6E"/>
      <w:sz w:val="18"/>
      <w:szCs w:val="18"/>
    </w:rPr>
  </w:style>
  <w:style w:type="paragraph" w:styleId="21">
    <w:name w:val="Body Text 2"/>
    <w:basedOn w:val="a"/>
    <w:link w:val="22"/>
    <w:rsid w:val="00AF0EF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AF0EF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11"/>
    <w:rsid w:val="00AF0E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AF0EFD"/>
  </w:style>
  <w:style w:type="character" w:customStyle="1" w:styleId="11">
    <w:name w:val="Основной текст Знак1"/>
    <w:basedOn w:val="a0"/>
    <w:link w:val="a5"/>
    <w:rsid w:val="00AF0EFD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AF0EF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F0EFD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AF0EF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F0EFD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rsid w:val="00AF0EF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F0EFD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AF0EFD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AF0E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F0EFD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AF0EFD"/>
    <w:pPr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BodyText29">
    <w:name w:val="Body Text 29"/>
    <w:basedOn w:val="a"/>
    <w:rsid w:val="00AF0EFD"/>
    <w:pPr>
      <w:widowControl w:val="0"/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Times New Roman" w:hAnsi="Times New Roman CYR" w:cs="Times New Roman"/>
      <w:color w:val="000000"/>
      <w:sz w:val="28"/>
      <w:szCs w:val="20"/>
    </w:rPr>
  </w:style>
  <w:style w:type="paragraph" w:customStyle="1" w:styleId="13">
    <w:name w:val="Обычный (веб)1"/>
    <w:basedOn w:val="a"/>
    <w:rsid w:val="00AF0EF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9">
    <w:name w:val="Table Grid"/>
    <w:basedOn w:val="a1"/>
    <w:rsid w:val="00AF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rsid w:val="00AF0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Нижний колонтитул Знак"/>
    <w:basedOn w:val="a0"/>
    <w:link w:val="aa"/>
    <w:uiPriority w:val="99"/>
    <w:rsid w:val="00AF0EF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rsid w:val="00AF0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AF0EFD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rsid w:val="00AF0EFD"/>
  </w:style>
  <w:style w:type="paragraph" w:customStyle="1" w:styleId="ConsNormal">
    <w:name w:val="ConsNormal"/>
    <w:rsid w:val="00AF0E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Normal (Web)"/>
    <w:aliases w:val=" Знак"/>
    <w:basedOn w:val="a"/>
    <w:link w:val="af0"/>
    <w:rsid w:val="00AF0EFD"/>
    <w:pPr>
      <w:widowControl w:val="0"/>
      <w:spacing w:before="100" w:after="100" w:line="240" w:lineRule="auto"/>
      <w:ind w:firstLine="720"/>
      <w:jc w:val="both"/>
    </w:pPr>
    <w:rPr>
      <w:rFonts w:ascii="Verdana" w:eastAsia="Times New Roman" w:hAnsi="Verdana" w:cs="Times New Roman"/>
      <w:color w:val="000000"/>
      <w:sz w:val="18"/>
      <w:szCs w:val="24"/>
    </w:rPr>
  </w:style>
  <w:style w:type="character" w:customStyle="1" w:styleId="af0">
    <w:name w:val="Обычный (веб) Знак"/>
    <w:aliases w:val=" Знак Знак"/>
    <w:link w:val="af"/>
    <w:rsid w:val="00AF0EFD"/>
    <w:rPr>
      <w:rFonts w:ascii="Verdana" w:eastAsia="Times New Roman" w:hAnsi="Verdana" w:cs="Times New Roman"/>
      <w:color w:val="000000"/>
      <w:sz w:val="18"/>
      <w:szCs w:val="24"/>
    </w:rPr>
  </w:style>
  <w:style w:type="paragraph" w:customStyle="1" w:styleId="ConsPlusNormal">
    <w:name w:val="ConsPlusNormal"/>
    <w:link w:val="ConsPlusNormal0"/>
    <w:rsid w:val="00AF0E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AF0EFD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AF0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0EFD"/>
    <w:rPr>
      <w:rFonts w:ascii="Courier New" w:eastAsia="Times New Roman" w:hAnsi="Courier New" w:cs="Courier New"/>
      <w:sz w:val="20"/>
      <w:szCs w:val="20"/>
    </w:rPr>
  </w:style>
  <w:style w:type="paragraph" w:styleId="af1">
    <w:name w:val="Balloon Text"/>
    <w:basedOn w:val="a"/>
    <w:link w:val="af2"/>
    <w:semiHidden/>
    <w:rsid w:val="00AF0EF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F0EFD"/>
    <w:rPr>
      <w:rFonts w:ascii="Tahoma" w:eastAsia="Times New Roman" w:hAnsi="Tahoma" w:cs="Tahoma"/>
      <w:sz w:val="16"/>
      <w:szCs w:val="16"/>
    </w:rPr>
  </w:style>
  <w:style w:type="paragraph" w:customStyle="1" w:styleId="consplusnormal1">
    <w:name w:val="consplusnormal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0">
    <w:name w:val="Знак Знак12 Знак Знак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AF0EF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link w:val="af4"/>
    <w:qFormat/>
    <w:rsid w:val="00AF0EF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4">
    <w:name w:val="Абзац списка Знак"/>
    <w:link w:val="af3"/>
    <w:rsid w:val="00AF0EFD"/>
    <w:rPr>
      <w:rFonts w:ascii="Calibri" w:eastAsia="Times New Roman" w:hAnsi="Calibri" w:cs="Times New Roman"/>
    </w:rPr>
  </w:style>
  <w:style w:type="paragraph" w:customStyle="1" w:styleId="121">
    <w:name w:val="Знак Знак12 Знак Знак1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0">
    <w:name w:val="Знак Знак13"/>
    <w:semiHidden/>
    <w:locked/>
    <w:rsid w:val="00AF0EFD"/>
    <w:rPr>
      <w:sz w:val="28"/>
      <w:lang w:val="ru-RU" w:eastAsia="ar-SA" w:bidi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AF0E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5">
    <w:name w:val="Block Text"/>
    <w:basedOn w:val="a"/>
    <w:rsid w:val="00AF0EFD"/>
    <w:pPr>
      <w:spacing w:after="0" w:line="240" w:lineRule="auto"/>
      <w:ind w:left="-851" w:right="-1192"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6">
    <w:name w:val="Знак Знак Знак Знак Знак Знак Знак"/>
    <w:basedOn w:val="a"/>
    <w:rsid w:val="00AF0E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20">
    <w:name w:val="Основной текст с отступом 32"/>
    <w:basedOn w:val="a"/>
    <w:rsid w:val="00AF0EF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30">
    <w:name w:val="Основной текст с отступом 23"/>
    <w:basedOn w:val="a"/>
    <w:rsid w:val="00AF0EFD"/>
    <w:pPr>
      <w:widowControl w:val="0"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25">
    <w:name w:val="xl25"/>
    <w:basedOn w:val="a"/>
    <w:rsid w:val="00AF0EFD"/>
    <w:pPr>
      <w:autoSpaceDE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AF0EF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f8">
    <w:name w:val="caption"/>
    <w:basedOn w:val="a"/>
    <w:next w:val="a"/>
    <w:qFormat/>
    <w:rsid w:val="00AF0E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Hyperlink"/>
    <w:uiPriority w:val="99"/>
    <w:unhideWhenUsed/>
    <w:rsid w:val="00AF0EFD"/>
    <w:rPr>
      <w:color w:val="0000FF"/>
      <w:u w:val="single"/>
    </w:rPr>
  </w:style>
  <w:style w:type="character" w:styleId="afa">
    <w:name w:val="FollowedHyperlink"/>
    <w:uiPriority w:val="99"/>
    <w:unhideWhenUsed/>
    <w:rsid w:val="00AF0EFD"/>
    <w:rPr>
      <w:color w:val="800080"/>
      <w:u w:val="single"/>
    </w:rPr>
  </w:style>
  <w:style w:type="paragraph" w:customStyle="1" w:styleId="xl65">
    <w:name w:val="xl65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7">
    <w:name w:val="xl67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8">
    <w:name w:val="xl68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</w:rPr>
  </w:style>
  <w:style w:type="paragraph" w:customStyle="1" w:styleId="xl69">
    <w:name w:val="xl69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0">
    <w:name w:val="xl70"/>
    <w:basedOn w:val="a"/>
    <w:rsid w:val="00AF0EF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1">
    <w:name w:val="xl71"/>
    <w:basedOn w:val="a"/>
    <w:rsid w:val="00AF0EFD"/>
    <w:pPr>
      <w:pBdr>
        <w:top w:val="single" w:sz="4" w:space="0" w:color="C0C0C0"/>
        <w:left w:val="single" w:sz="4" w:space="18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2">
    <w:name w:val="xl72"/>
    <w:basedOn w:val="a"/>
    <w:rsid w:val="00AF0EFD"/>
    <w:pPr>
      <w:pBdr>
        <w:top w:val="single" w:sz="4" w:space="0" w:color="C0C0C0"/>
        <w:left w:val="single" w:sz="4" w:space="27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3">
    <w:name w:val="xl73"/>
    <w:basedOn w:val="a"/>
    <w:rsid w:val="00AF0EFD"/>
    <w:pPr>
      <w:pBdr>
        <w:top w:val="single" w:sz="4" w:space="0" w:color="C0C0C0"/>
        <w:left w:val="single" w:sz="4" w:space="31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4">
    <w:name w:val="xl74"/>
    <w:basedOn w:val="a"/>
    <w:rsid w:val="00AF0EFD"/>
    <w:pPr>
      <w:pBdr>
        <w:top w:val="single" w:sz="4" w:space="0" w:color="C0C0C0"/>
        <w:left w:val="single" w:sz="4" w:space="31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5">
    <w:name w:val="xl75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80"/>
      <w:sz w:val="24"/>
      <w:szCs w:val="24"/>
    </w:rPr>
  </w:style>
  <w:style w:type="paragraph" w:customStyle="1" w:styleId="xl76">
    <w:name w:val="xl76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a"/>
    <w:rsid w:val="00AF0EFD"/>
    <w:pPr>
      <w:pBdr>
        <w:bottom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80"/>
      <w:sz w:val="24"/>
      <w:szCs w:val="24"/>
    </w:rPr>
  </w:style>
  <w:style w:type="paragraph" w:customStyle="1" w:styleId="xl78">
    <w:name w:val="xl78"/>
    <w:basedOn w:val="a"/>
    <w:rsid w:val="00AF0EFD"/>
    <w:pPr>
      <w:pBdr>
        <w:bottom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xl80">
    <w:name w:val="xl80"/>
    <w:basedOn w:val="a"/>
    <w:rsid w:val="00AF0EFD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80"/>
      <w:sz w:val="28"/>
      <w:szCs w:val="28"/>
    </w:rPr>
  </w:style>
  <w:style w:type="paragraph" w:customStyle="1" w:styleId="xl81">
    <w:name w:val="xl81"/>
    <w:basedOn w:val="a"/>
    <w:rsid w:val="00AF0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uiPriority w:val="22"/>
    <w:qFormat/>
    <w:rsid w:val="00AF0EFD"/>
    <w:rPr>
      <w:b/>
      <w:bCs/>
    </w:rPr>
  </w:style>
  <w:style w:type="paragraph" w:customStyle="1" w:styleId="CharChar1CharChar1CharChar">
    <w:name w:val="Char Char Знак Знак1 Char Char1 Знак Знак Char Char"/>
    <w:basedOn w:val="a"/>
    <w:rsid w:val="00AF0E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10">
    <w:name w:val="Основной текст + 11"/>
    <w:aliases w:val="5 pt"/>
    <w:rsid w:val="00AF0EF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formattexttopleveltext">
    <w:name w:val="formattext topleveltext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 Spacing"/>
    <w:link w:val="afd"/>
    <w:uiPriority w:val="99"/>
    <w:qFormat/>
    <w:rsid w:val="00AF0EF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d">
    <w:name w:val="Без интервала Знак"/>
    <w:link w:val="afc"/>
    <w:uiPriority w:val="99"/>
    <w:locked/>
    <w:rsid w:val="00AF0EFD"/>
    <w:rPr>
      <w:rFonts w:ascii="Calibri" w:eastAsia="Calibri" w:hAnsi="Calibri" w:cs="Times New Roman"/>
      <w:lang w:eastAsia="en-US"/>
    </w:rPr>
  </w:style>
  <w:style w:type="paragraph" w:styleId="25">
    <w:name w:val="List 2"/>
    <w:basedOn w:val="a"/>
    <w:uiPriority w:val="99"/>
    <w:rsid w:val="00AF0EF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Emphasis"/>
    <w:uiPriority w:val="20"/>
    <w:qFormat/>
    <w:rsid w:val="00AF0EFD"/>
    <w:rPr>
      <w:i/>
      <w:iCs/>
    </w:rPr>
  </w:style>
  <w:style w:type="character" w:customStyle="1" w:styleId="apple-converted-space">
    <w:name w:val="apple-converted-space"/>
    <w:rsid w:val="00AF0EFD"/>
  </w:style>
  <w:style w:type="character" w:customStyle="1" w:styleId="26">
    <w:name w:val="Основной текст (2)_"/>
    <w:basedOn w:val="a0"/>
    <w:link w:val="27"/>
    <w:uiPriority w:val="99"/>
    <w:rsid w:val="00AF0EFD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AF0EFD"/>
    <w:pPr>
      <w:shd w:val="clear" w:color="auto" w:fill="FFFFFF"/>
      <w:spacing w:after="540" w:line="322" w:lineRule="exact"/>
      <w:jc w:val="center"/>
    </w:pPr>
    <w:rPr>
      <w:b/>
      <w:bCs/>
      <w:sz w:val="26"/>
      <w:szCs w:val="26"/>
    </w:rPr>
  </w:style>
  <w:style w:type="character" w:customStyle="1" w:styleId="aff">
    <w:name w:val="Основной текст + Полужирный"/>
    <w:basedOn w:val="a0"/>
    <w:uiPriority w:val="99"/>
    <w:rsid w:val="00AF0EFD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35">
    <w:name w:val="Основной текст (3)_"/>
    <w:basedOn w:val="a0"/>
    <w:link w:val="36"/>
    <w:uiPriority w:val="99"/>
    <w:rsid w:val="00AF0EFD"/>
    <w:rPr>
      <w:b/>
      <w:bCs/>
      <w:i/>
      <w:iCs/>
      <w:spacing w:val="-2"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AF0EFD"/>
    <w:pPr>
      <w:shd w:val="clear" w:color="auto" w:fill="FFFFFF"/>
      <w:spacing w:line="322" w:lineRule="exact"/>
      <w:ind w:firstLine="700"/>
      <w:jc w:val="both"/>
    </w:pPr>
    <w:rPr>
      <w:b/>
      <w:bCs/>
      <w:i/>
      <w:iCs/>
      <w:spacing w:val="-2"/>
      <w:sz w:val="26"/>
      <w:szCs w:val="26"/>
    </w:rPr>
  </w:style>
  <w:style w:type="character" w:customStyle="1" w:styleId="aff0">
    <w:name w:val="Основной текст + Курсив"/>
    <w:basedOn w:val="a0"/>
    <w:uiPriority w:val="99"/>
    <w:rsid w:val="00AF0EFD"/>
    <w:rPr>
      <w:rFonts w:ascii="Times New Roman" w:hAnsi="Times New Roman" w:cs="Times New Roman"/>
      <w:i/>
      <w:iCs/>
      <w:spacing w:val="0"/>
      <w:sz w:val="26"/>
      <w:szCs w:val="26"/>
    </w:rPr>
  </w:style>
  <w:style w:type="paragraph" w:customStyle="1" w:styleId="ConsPlusNonformat">
    <w:name w:val="ConsPlusNonformat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8">
    <w:name w:val="Основной текст (2) + Не полужирный"/>
    <w:basedOn w:val="26"/>
    <w:uiPriority w:val="99"/>
    <w:rsid w:val="00AF0EFD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rsid w:val="00AF0EFD"/>
    <w:rPr>
      <w:b/>
      <w:b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AF0EFD"/>
    <w:pPr>
      <w:shd w:val="clear" w:color="auto" w:fill="FFFFFF"/>
      <w:spacing w:before="420" w:after="300" w:line="240" w:lineRule="atLeast"/>
      <w:outlineLvl w:val="1"/>
    </w:pPr>
    <w:rPr>
      <w:b/>
      <w:bCs/>
      <w:sz w:val="26"/>
      <w:szCs w:val="26"/>
    </w:rPr>
  </w:style>
  <w:style w:type="paragraph" w:customStyle="1" w:styleId="15">
    <w:name w:val="Без интервала1"/>
    <w:uiPriority w:val="99"/>
    <w:rsid w:val="00AF0E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9">
    <w:name w:val="Body Text First Indent 2"/>
    <w:basedOn w:val="a7"/>
    <w:link w:val="2a"/>
    <w:rsid w:val="00AF0EFD"/>
    <w:pPr>
      <w:ind w:firstLine="210"/>
    </w:pPr>
  </w:style>
  <w:style w:type="character" w:customStyle="1" w:styleId="2a">
    <w:name w:val="Красная строка 2 Знак"/>
    <w:basedOn w:val="a8"/>
    <w:link w:val="29"/>
    <w:rsid w:val="00AF0EF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0EF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F0EFD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F0E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F0E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0EF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F0EF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9">
    <w:name w:val="heading 9"/>
    <w:basedOn w:val="a"/>
    <w:next w:val="a"/>
    <w:link w:val="90"/>
    <w:qFormat/>
    <w:rsid w:val="00AF0EF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EFD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F0EFD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30">
    <w:name w:val="Заголовок 3 Знак"/>
    <w:basedOn w:val="a0"/>
    <w:link w:val="3"/>
    <w:rsid w:val="00AF0EF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0E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0E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0EFD"/>
    <w:rPr>
      <w:rFonts w:ascii="Times New Roman" w:eastAsia="Times New Roman" w:hAnsi="Times New Roman" w:cs="Times New Roman"/>
      <w:b/>
      <w:bCs/>
    </w:rPr>
  </w:style>
  <w:style w:type="character" w:customStyle="1" w:styleId="90">
    <w:name w:val="Заголовок 9 Знак"/>
    <w:basedOn w:val="a0"/>
    <w:link w:val="9"/>
    <w:rsid w:val="00AF0EF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AF0EFD"/>
    <w:pPr>
      <w:spacing w:before="100" w:beforeAutospacing="1" w:after="100" w:afterAutospacing="1" w:line="300" w:lineRule="atLeast"/>
    </w:pPr>
    <w:rPr>
      <w:rFonts w:ascii="Verdana" w:eastAsia="Times New Roman" w:hAnsi="Verdana" w:cs="Times New Roman"/>
      <w:color w:val="656A6E"/>
      <w:sz w:val="18"/>
      <w:szCs w:val="18"/>
    </w:rPr>
  </w:style>
  <w:style w:type="character" w:customStyle="1" w:styleId="a4">
    <w:name w:val="Название Знак"/>
    <w:basedOn w:val="a0"/>
    <w:link w:val="a3"/>
    <w:rsid w:val="00AF0EFD"/>
    <w:rPr>
      <w:rFonts w:ascii="Verdana" w:eastAsia="Times New Roman" w:hAnsi="Verdana" w:cs="Times New Roman"/>
      <w:color w:val="656A6E"/>
      <w:sz w:val="18"/>
      <w:szCs w:val="18"/>
    </w:rPr>
  </w:style>
  <w:style w:type="paragraph" w:styleId="21">
    <w:name w:val="Body Text 2"/>
    <w:basedOn w:val="a"/>
    <w:link w:val="22"/>
    <w:rsid w:val="00AF0EF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AF0EF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11"/>
    <w:rsid w:val="00AF0E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AF0EFD"/>
  </w:style>
  <w:style w:type="character" w:customStyle="1" w:styleId="11">
    <w:name w:val="Основной текст Знак1"/>
    <w:basedOn w:val="a0"/>
    <w:link w:val="a5"/>
    <w:rsid w:val="00AF0EFD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AF0EF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F0EFD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AF0EF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F0EFD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rsid w:val="00AF0EF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F0EFD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AF0EFD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AF0E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F0EFD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AF0EFD"/>
    <w:pPr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BodyText29">
    <w:name w:val="Body Text 29"/>
    <w:basedOn w:val="a"/>
    <w:rsid w:val="00AF0EFD"/>
    <w:pPr>
      <w:widowControl w:val="0"/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Times New Roman" w:hAnsi="Times New Roman CYR" w:cs="Times New Roman"/>
      <w:color w:val="000000"/>
      <w:sz w:val="28"/>
      <w:szCs w:val="20"/>
    </w:rPr>
  </w:style>
  <w:style w:type="paragraph" w:customStyle="1" w:styleId="13">
    <w:name w:val="Обычный (веб)1"/>
    <w:basedOn w:val="a"/>
    <w:rsid w:val="00AF0EF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9">
    <w:name w:val="Table Grid"/>
    <w:basedOn w:val="a1"/>
    <w:rsid w:val="00AF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rsid w:val="00AF0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Нижний колонтитул Знак"/>
    <w:basedOn w:val="a0"/>
    <w:link w:val="aa"/>
    <w:uiPriority w:val="99"/>
    <w:rsid w:val="00AF0EF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rsid w:val="00AF0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AF0EFD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rsid w:val="00AF0EFD"/>
  </w:style>
  <w:style w:type="paragraph" w:customStyle="1" w:styleId="ConsNormal">
    <w:name w:val="ConsNormal"/>
    <w:rsid w:val="00AF0E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Normal (Web)"/>
    <w:aliases w:val=" Знак"/>
    <w:basedOn w:val="a"/>
    <w:link w:val="af0"/>
    <w:rsid w:val="00AF0EFD"/>
    <w:pPr>
      <w:widowControl w:val="0"/>
      <w:spacing w:before="100" w:after="100" w:line="240" w:lineRule="auto"/>
      <w:ind w:firstLine="720"/>
      <w:jc w:val="both"/>
    </w:pPr>
    <w:rPr>
      <w:rFonts w:ascii="Verdana" w:eastAsia="Times New Roman" w:hAnsi="Verdana" w:cs="Times New Roman"/>
      <w:color w:val="000000"/>
      <w:sz w:val="18"/>
      <w:szCs w:val="24"/>
    </w:rPr>
  </w:style>
  <w:style w:type="character" w:customStyle="1" w:styleId="af0">
    <w:name w:val="Обычный (веб) Знак"/>
    <w:aliases w:val=" Знак Знак"/>
    <w:link w:val="af"/>
    <w:rsid w:val="00AF0EFD"/>
    <w:rPr>
      <w:rFonts w:ascii="Verdana" w:eastAsia="Times New Roman" w:hAnsi="Verdana" w:cs="Times New Roman"/>
      <w:color w:val="000000"/>
      <w:sz w:val="18"/>
      <w:szCs w:val="24"/>
    </w:rPr>
  </w:style>
  <w:style w:type="paragraph" w:customStyle="1" w:styleId="ConsPlusNormal">
    <w:name w:val="ConsPlusNormal"/>
    <w:link w:val="ConsPlusNormal0"/>
    <w:rsid w:val="00AF0E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AF0EFD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AF0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0EFD"/>
    <w:rPr>
      <w:rFonts w:ascii="Courier New" w:eastAsia="Times New Roman" w:hAnsi="Courier New" w:cs="Courier New"/>
      <w:sz w:val="20"/>
      <w:szCs w:val="20"/>
    </w:rPr>
  </w:style>
  <w:style w:type="paragraph" w:styleId="af1">
    <w:name w:val="Balloon Text"/>
    <w:basedOn w:val="a"/>
    <w:link w:val="af2"/>
    <w:semiHidden/>
    <w:rsid w:val="00AF0EF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F0EFD"/>
    <w:rPr>
      <w:rFonts w:ascii="Tahoma" w:eastAsia="Times New Roman" w:hAnsi="Tahoma" w:cs="Tahoma"/>
      <w:sz w:val="16"/>
      <w:szCs w:val="16"/>
    </w:rPr>
  </w:style>
  <w:style w:type="paragraph" w:customStyle="1" w:styleId="consplusnormal1">
    <w:name w:val="consplusnormal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0">
    <w:name w:val="Знак Знак12 Знак Знак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AF0EF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link w:val="af4"/>
    <w:qFormat/>
    <w:rsid w:val="00AF0EF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4">
    <w:name w:val="Абзац списка Знак"/>
    <w:link w:val="af3"/>
    <w:rsid w:val="00AF0EFD"/>
    <w:rPr>
      <w:rFonts w:ascii="Calibri" w:eastAsia="Times New Roman" w:hAnsi="Calibri" w:cs="Times New Roman"/>
    </w:rPr>
  </w:style>
  <w:style w:type="paragraph" w:customStyle="1" w:styleId="121">
    <w:name w:val="Знак Знак12 Знак Знак1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0">
    <w:name w:val="Знак Знак13"/>
    <w:semiHidden/>
    <w:locked/>
    <w:rsid w:val="00AF0EFD"/>
    <w:rPr>
      <w:sz w:val="28"/>
      <w:lang w:val="ru-RU" w:eastAsia="ar-SA" w:bidi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AF0E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5">
    <w:name w:val="Block Text"/>
    <w:basedOn w:val="a"/>
    <w:rsid w:val="00AF0EFD"/>
    <w:pPr>
      <w:spacing w:after="0" w:line="240" w:lineRule="auto"/>
      <w:ind w:left="-851" w:right="-1192"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6">
    <w:name w:val="Знак Знак Знак Знак Знак Знак Знак"/>
    <w:basedOn w:val="a"/>
    <w:rsid w:val="00AF0E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rsid w:val="00AF0E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20">
    <w:name w:val="Основной текст с отступом 32"/>
    <w:basedOn w:val="a"/>
    <w:rsid w:val="00AF0EF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30">
    <w:name w:val="Основной текст с отступом 23"/>
    <w:basedOn w:val="a"/>
    <w:rsid w:val="00AF0EFD"/>
    <w:pPr>
      <w:widowControl w:val="0"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25">
    <w:name w:val="xl25"/>
    <w:basedOn w:val="a"/>
    <w:rsid w:val="00AF0EFD"/>
    <w:pPr>
      <w:autoSpaceDE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AF0EF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f8">
    <w:name w:val="caption"/>
    <w:basedOn w:val="a"/>
    <w:next w:val="a"/>
    <w:qFormat/>
    <w:rsid w:val="00AF0E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Hyperlink"/>
    <w:uiPriority w:val="99"/>
    <w:unhideWhenUsed/>
    <w:rsid w:val="00AF0EFD"/>
    <w:rPr>
      <w:color w:val="0000FF"/>
      <w:u w:val="single"/>
    </w:rPr>
  </w:style>
  <w:style w:type="character" w:styleId="afa">
    <w:name w:val="FollowedHyperlink"/>
    <w:uiPriority w:val="99"/>
    <w:unhideWhenUsed/>
    <w:rsid w:val="00AF0EFD"/>
    <w:rPr>
      <w:color w:val="800080"/>
      <w:u w:val="single"/>
    </w:rPr>
  </w:style>
  <w:style w:type="paragraph" w:customStyle="1" w:styleId="xl65">
    <w:name w:val="xl65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7">
    <w:name w:val="xl67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8">
    <w:name w:val="xl68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</w:rPr>
  </w:style>
  <w:style w:type="paragraph" w:customStyle="1" w:styleId="xl69">
    <w:name w:val="xl69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0">
    <w:name w:val="xl70"/>
    <w:basedOn w:val="a"/>
    <w:rsid w:val="00AF0EF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1">
    <w:name w:val="xl71"/>
    <w:basedOn w:val="a"/>
    <w:rsid w:val="00AF0EFD"/>
    <w:pPr>
      <w:pBdr>
        <w:top w:val="single" w:sz="4" w:space="0" w:color="C0C0C0"/>
        <w:left w:val="single" w:sz="4" w:space="18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2">
    <w:name w:val="xl72"/>
    <w:basedOn w:val="a"/>
    <w:rsid w:val="00AF0EFD"/>
    <w:pPr>
      <w:pBdr>
        <w:top w:val="single" w:sz="4" w:space="0" w:color="C0C0C0"/>
        <w:left w:val="single" w:sz="4" w:space="27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3">
    <w:name w:val="xl73"/>
    <w:basedOn w:val="a"/>
    <w:rsid w:val="00AF0EFD"/>
    <w:pPr>
      <w:pBdr>
        <w:top w:val="single" w:sz="4" w:space="0" w:color="C0C0C0"/>
        <w:left w:val="single" w:sz="4" w:space="31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4">
    <w:name w:val="xl74"/>
    <w:basedOn w:val="a"/>
    <w:rsid w:val="00AF0EFD"/>
    <w:pPr>
      <w:pBdr>
        <w:top w:val="single" w:sz="4" w:space="0" w:color="C0C0C0"/>
        <w:left w:val="single" w:sz="4" w:space="31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ahoma" w:eastAsia="Times New Roman" w:hAnsi="Tahoma" w:cs="Tahoma"/>
      <w:color w:val="000080"/>
      <w:sz w:val="24"/>
      <w:szCs w:val="24"/>
    </w:rPr>
  </w:style>
  <w:style w:type="paragraph" w:customStyle="1" w:styleId="xl75">
    <w:name w:val="xl75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80"/>
      <w:sz w:val="24"/>
      <w:szCs w:val="24"/>
    </w:rPr>
  </w:style>
  <w:style w:type="paragraph" w:customStyle="1" w:styleId="xl76">
    <w:name w:val="xl76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a"/>
    <w:rsid w:val="00AF0EFD"/>
    <w:pPr>
      <w:pBdr>
        <w:bottom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80"/>
      <w:sz w:val="24"/>
      <w:szCs w:val="24"/>
    </w:rPr>
  </w:style>
  <w:style w:type="paragraph" w:customStyle="1" w:styleId="xl78">
    <w:name w:val="xl78"/>
    <w:basedOn w:val="a"/>
    <w:rsid w:val="00AF0EFD"/>
    <w:pPr>
      <w:pBdr>
        <w:bottom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xl80">
    <w:name w:val="xl80"/>
    <w:basedOn w:val="a"/>
    <w:rsid w:val="00AF0EFD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80"/>
      <w:sz w:val="28"/>
      <w:szCs w:val="28"/>
    </w:rPr>
  </w:style>
  <w:style w:type="paragraph" w:customStyle="1" w:styleId="xl81">
    <w:name w:val="xl81"/>
    <w:basedOn w:val="a"/>
    <w:rsid w:val="00AF0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uiPriority w:val="22"/>
    <w:qFormat/>
    <w:rsid w:val="00AF0EFD"/>
    <w:rPr>
      <w:b/>
      <w:bCs/>
    </w:rPr>
  </w:style>
  <w:style w:type="paragraph" w:customStyle="1" w:styleId="CharChar1CharChar1CharChar">
    <w:name w:val="Char Char Знак Знак1 Char Char1 Знак Знак Char Char"/>
    <w:basedOn w:val="a"/>
    <w:rsid w:val="00AF0E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10">
    <w:name w:val="Основной текст + 11"/>
    <w:aliases w:val="5 pt"/>
    <w:rsid w:val="00AF0EF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formattexttopleveltext">
    <w:name w:val="formattext topleveltext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F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 Spacing"/>
    <w:link w:val="afd"/>
    <w:uiPriority w:val="99"/>
    <w:qFormat/>
    <w:rsid w:val="00AF0EF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d">
    <w:name w:val="Без интервала Знак"/>
    <w:link w:val="afc"/>
    <w:uiPriority w:val="99"/>
    <w:locked/>
    <w:rsid w:val="00AF0EFD"/>
    <w:rPr>
      <w:rFonts w:ascii="Calibri" w:eastAsia="Calibri" w:hAnsi="Calibri" w:cs="Times New Roman"/>
      <w:lang w:eastAsia="en-US"/>
    </w:rPr>
  </w:style>
  <w:style w:type="paragraph" w:styleId="25">
    <w:name w:val="List 2"/>
    <w:basedOn w:val="a"/>
    <w:uiPriority w:val="99"/>
    <w:rsid w:val="00AF0EF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Emphasis"/>
    <w:uiPriority w:val="20"/>
    <w:qFormat/>
    <w:rsid w:val="00AF0EFD"/>
    <w:rPr>
      <w:i/>
      <w:iCs/>
    </w:rPr>
  </w:style>
  <w:style w:type="character" w:customStyle="1" w:styleId="apple-converted-space">
    <w:name w:val="apple-converted-space"/>
    <w:rsid w:val="00AF0EFD"/>
  </w:style>
  <w:style w:type="character" w:customStyle="1" w:styleId="26">
    <w:name w:val="Основной текст (2)_"/>
    <w:basedOn w:val="a0"/>
    <w:link w:val="27"/>
    <w:uiPriority w:val="99"/>
    <w:rsid w:val="00AF0EFD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AF0EFD"/>
    <w:pPr>
      <w:shd w:val="clear" w:color="auto" w:fill="FFFFFF"/>
      <w:spacing w:after="540" w:line="322" w:lineRule="exact"/>
      <w:jc w:val="center"/>
    </w:pPr>
    <w:rPr>
      <w:b/>
      <w:bCs/>
      <w:sz w:val="26"/>
      <w:szCs w:val="26"/>
    </w:rPr>
  </w:style>
  <w:style w:type="character" w:customStyle="1" w:styleId="aff">
    <w:name w:val="Основной текст + Полужирный"/>
    <w:basedOn w:val="a0"/>
    <w:uiPriority w:val="99"/>
    <w:rsid w:val="00AF0EFD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35">
    <w:name w:val="Основной текст (3)_"/>
    <w:basedOn w:val="a0"/>
    <w:link w:val="36"/>
    <w:uiPriority w:val="99"/>
    <w:rsid w:val="00AF0EFD"/>
    <w:rPr>
      <w:b/>
      <w:bCs/>
      <w:i/>
      <w:iCs/>
      <w:spacing w:val="-2"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AF0EFD"/>
    <w:pPr>
      <w:shd w:val="clear" w:color="auto" w:fill="FFFFFF"/>
      <w:spacing w:line="322" w:lineRule="exact"/>
      <w:ind w:firstLine="700"/>
      <w:jc w:val="both"/>
    </w:pPr>
    <w:rPr>
      <w:b/>
      <w:bCs/>
      <w:i/>
      <w:iCs/>
      <w:spacing w:val="-2"/>
      <w:sz w:val="26"/>
      <w:szCs w:val="26"/>
    </w:rPr>
  </w:style>
  <w:style w:type="character" w:customStyle="1" w:styleId="aff0">
    <w:name w:val="Основной текст + Курсив"/>
    <w:basedOn w:val="a0"/>
    <w:uiPriority w:val="99"/>
    <w:rsid w:val="00AF0EFD"/>
    <w:rPr>
      <w:rFonts w:ascii="Times New Roman" w:hAnsi="Times New Roman" w:cs="Times New Roman"/>
      <w:i/>
      <w:iCs/>
      <w:spacing w:val="0"/>
      <w:sz w:val="26"/>
      <w:szCs w:val="26"/>
    </w:rPr>
  </w:style>
  <w:style w:type="paragraph" w:customStyle="1" w:styleId="ConsPlusNonformat">
    <w:name w:val="ConsPlusNonformat"/>
    <w:rsid w:val="00AF0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8">
    <w:name w:val="Основной текст (2) + Не полужирный"/>
    <w:basedOn w:val="26"/>
    <w:uiPriority w:val="99"/>
    <w:rsid w:val="00AF0EFD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rsid w:val="00AF0EFD"/>
    <w:rPr>
      <w:b/>
      <w:b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AF0EFD"/>
    <w:pPr>
      <w:shd w:val="clear" w:color="auto" w:fill="FFFFFF"/>
      <w:spacing w:before="420" w:after="300" w:line="240" w:lineRule="atLeast"/>
      <w:outlineLvl w:val="1"/>
    </w:pPr>
    <w:rPr>
      <w:b/>
      <w:bCs/>
      <w:sz w:val="26"/>
      <w:szCs w:val="26"/>
    </w:rPr>
  </w:style>
  <w:style w:type="paragraph" w:customStyle="1" w:styleId="15">
    <w:name w:val="Без интервала1"/>
    <w:uiPriority w:val="99"/>
    <w:rsid w:val="00AF0E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9">
    <w:name w:val="Body Text First Indent 2"/>
    <w:basedOn w:val="a7"/>
    <w:link w:val="2a"/>
    <w:rsid w:val="00AF0EFD"/>
    <w:pPr>
      <w:ind w:firstLine="210"/>
    </w:pPr>
  </w:style>
  <w:style w:type="character" w:customStyle="1" w:styleId="2a">
    <w:name w:val="Красная строка 2 Знак"/>
    <w:basedOn w:val="a8"/>
    <w:link w:val="29"/>
    <w:rsid w:val="00AF0EF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3AD5CB95CFD6E01454983109777CD6DC6BFA62A65472A9BEA2F497B9840EEFE711E29EA6FE7EE57BE3DE6x4W7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всего населения на 1 января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effectLst>
                <a:glow rad="228600">
                  <a:schemeClr val="accent3">
                    <a:satMod val="175000"/>
                    <a:alpha val="40000"/>
                  </a:schemeClr>
                </a:glow>
              </a:effectLst>
            </c:spPr>
          </c:dPt>
          <c:dPt>
            <c:idx val="1"/>
            <c:invertIfNegative val="0"/>
            <c:bubble3D val="0"/>
            <c:spPr>
              <a:effectLst>
                <a:glow rad="228600">
                  <a:schemeClr val="accent3">
                    <a:satMod val="175000"/>
                    <a:alpha val="40000"/>
                  </a:schemeClr>
                </a:glow>
              </a:effectLst>
            </c:spPr>
          </c:dPt>
          <c:dPt>
            <c:idx val="2"/>
            <c:invertIfNegative val="0"/>
            <c:bubble3D val="0"/>
            <c:spPr>
              <a:effectLst>
                <a:glow rad="228600">
                  <a:schemeClr val="accent3">
                    <a:satMod val="175000"/>
                    <a:alpha val="40000"/>
                  </a:schemeClr>
                </a:glow>
              </a:effectLst>
            </c:spPr>
          </c:dPt>
          <c:dPt>
            <c:idx val="3"/>
            <c:invertIfNegative val="0"/>
            <c:bubble3D val="0"/>
            <c:spPr>
              <a:effectLst>
                <a:glow rad="228600">
                  <a:schemeClr val="accent3">
                    <a:satMod val="175000"/>
                    <a:alpha val="40000"/>
                  </a:schemeClr>
                </a:glow>
              </a:effectLst>
            </c:spPr>
          </c:dPt>
          <c:dPt>
            <c:idx val="4"/>
            <c:invertIfNegative val="0"/>
            <c:bubble3D val="0"/>
            <c:spPr>
              <a:effectLst>
                <a:glow rad="228600">
                  <a:schemeClr val="accent3">
                    <a:satMod val="175000"/>
                    <a:alpha val="40000"/>
                  </a:schemeClr>
                </a:glow>
              </a:effectLst>
            </c:spPr>
          </c:dPt>
          <c:cat>
            <c:numRef>
              <c:f>Лист1!$A$2:$A$6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27970</c:v>
                </c:pt>
                <c:pt idx="1">
                  <c:v>27631</c:v>
                </c:pt>
                <c:pt idx="2">
                  <c:v>27300</c:v>
                </c:pt>
                <c:pt idx="3">
                  <c:v>27150</c:v>
                </c:pt>
                <c:pt idx="4">
                  <c:v>27004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69425408"/>
        <c:axId val="72945664"/>
      </c:barChart>
      <c:catAx>
        <c:axId val="69425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72945664"/>
        <c:crosses val="autoZero"/>
        <c:auto val="1"/>
        <c:lblAlgn val="ctr"/>
        <c:lblOffset val="100"/>
        <c:noMultiLvlLbl val="0"/>
      </c:catAx>
      <c:valAx>
        <c:axId val="729456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694254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Население Каменского городского округа</a:t>
            </a:r>
          </a:p>
        </c:rich>
      </c:tx>
      <c:layout>
        <c:manualLayout>
          <c:xMode val="edge"/>
          <c:yMode val="edge"/>
          <c:x val="0.1684301075268817"/>
          <c:y val="2.6395173453996983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Умершие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cat>
            <c:numRef>
              <c:f>Лист1!$A$2:$A$6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429</c:v>
                </c:pt>
                <c:pt idx="1">
                  <c:v>400</c:v>
                </c:pt>
                <c:pt idx="2">
                  <c:v>402</c:v>
                </c:pt>
                <c:pt idx="3">
                  <c:v>403</c:v>
                </c:pt>
                <c:pt idx="4">
                  <c:v>400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Родившиеся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cat>
            <c:numRef>
              <c:f>Лист1!$A$2:$A$6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272</c:v>
                </c:pt>
                <c:pt idx="1">
                  <c:v>350</c:v>
                </c:pt>
                <c:pt idx="2">
                  <c:v>360</c:v>
                </c:pt>
                <c:pt idx="3">
                  <c:v>363</c:v>
                </c:pt>
                <c:pt idx="4">
                  <c:v>370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7217152"/>
        <c:axId val="137218688"/>
      </c:barChart>
      <c:catAx>
        <c:axId val="137217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37218688"/>
        <c:crosses val="autoZero"/>
        <c:auto val="1"/>
        <c:lblAlgn val="ctr"/>
        <c:lblOffset val="100"/>
        <c:noMultiLvlLbl val="0"/>
      </c:catAx>
      <c:valAx>
        <c:axId val="137218688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13721715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10</Pages>
  <Words>3036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20306</CharactersWithSpaces>
  <SharedDoc>false</SharedDoc>
  <HLinks>
    <vt:vector size="18" baseType="variant">
      <vt:variant>
        <vt:i4>1704018</vt:i4>
      </vt:variant>
      <vt:variant>
        <vt:i4>6</vt:i4>
      </vt:variant>
      <vt:variant>
        <vt:i4>0</vt:i4>
      </vt:variant>
      <vt:variant>
        <vt:i4>5</vt:i4>
      </vt:variant>
      <vt:variant>
        <vt:lpwstr>http://www.fgosreestr.ru/</vt:lpwstr>
      </vt:variant>
      <vt:variant>
        <vt:lpwstr/>
      </vt:variant>
      <vt:variant>
        <vt:i4>2687074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consultantplus://offline/ref=E883AD5CB95CFD6E01454983109777CD6DC6BFA62A68482697EA2F497B9840EEFE711E29EA6FE7EE57BE3CEFx4WCI</vt:lpwstr>
      </vt:variant>
      <vt:variant>
        <vt:lpwstr/>
      </vt:variant>
      <vt:variant>
        <vt:i4>2687073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consultantplus://offline/ref=E883AD5CB95CFD6E01454983109777CD6DC6BFA62A65472A9BEA2F497B9840EEFE711E29EA6FE7EE57BE3DE6x4W7I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Экономисты</cp:lastModifiedBy>
  <cp:revision>21</cp:revision>
  <cp:lastPrinted>2019-08-23T09:47:00Z</cp:lastPrinted>
  <dcterms:created xsi:type="dcterms:W3CDTF">2019-06-27T05:28:00Z</dcterms:created>
  <dcterms:modified xsi:type="dcterms:W3CDTF">2019-08-23T09:57:00Z</dcterms:modified>
</cp:coreProperties>
</file>