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Default="005663E9" w:rsidP="005663E9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326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ШЕСТОЙ СОЗЫВ</w:t>
      </w:r>
    </w:p>
    <w:p w:rsidR="005663E9" w:rsidRDefault="005663E9" w:rsidP="005663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Default="00DC5B1B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5663E9" w:rsidRDefault="005663E9" w:rsidP="005663E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 ___________</w:t>
      </w:r>
    </w:p>
    <w:p w:rsidR="005663E9" w:rsidRDefault="005663E9" w:rsidP="005663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356A08" w:rsidRPr="00DC5B1B" w:rsidRDefault="00356A08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DC5B1B" w:rsidRDefault="000A2FE0" w:rsidP="00DC5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D2105F" w:rsidRDefault="000D3F8C" w:rsidP="00DC5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пгт</w:t>
      </w:r>
      <w:proofErr w:type="spellEnd"/>
      <w:r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 Мартюш, д. Брод</w:t>
      </w:r>
      <w:r w:rsidR="000A2FE0"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Каменского района </w:t>
      </w:r>
    </w:p>
    <w:p w:rsidR="005663E9" w:rsidRPr="00DC5B1B" w:rsidRDefault="000A2FE0" w:rsidP="00DC5B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Свердловской области</w:t>
      </w:r>
    </w:p>
    <w:p w:rsidR="00356A08" w:rsidRDefault="00356A08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DC5B1B" w:rsidRDefault="005663E9" w:rsidP="00B52BE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целях реализации градостроительной деятельности, устойчивого развития территории Каменского городского округа, обеспечения и</w:t>
      </w:r>
      <w:bookmarkStart w:id="0" w:name="_GoBack"/>
      <w:bookmarkEnd w:id="0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нтересов граждан и их объединений, руководствуясь Градостроительным кодексом Российской Федерации от 29.12.2004 года № 190-ФЗ, 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</w:t>
      </w:r>
      <w:proofErr w:type="gram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 результатах публичных слушаний, </w:t>
      </w:r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DC5B1B" w:rsidRDefault="005663E9" w:rsidP="00B52BE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DC5B1B" w:rsidRDefault="005663E9" w:rsidP="00B52BE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DC5B1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DC5B1B" w:rsidRDefault="005663E9" w:rsidP="00B52BE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5663E9" w:rsidP="00656D9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DC5B1B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EA2FC4">
        <w:rPr>
          <w:rFonts w:ascii="Liberation Serif" w:hAnsi="Liberation Serif" w:cs="Times New Roman"/>
          <w:sz w:val="28"/>
          <w:szCs w:val="28"/>
        </w:rPr>
        <w:t>пгт</w:t>
      </w:r>
      <w:proofErr w:type="gramStart"/>
      <w:r w:rsidR="00EA2FC4">
        <w:rPr>
          <w:rFonts w:ascii="Liberation Serif" w:hAnsi="Liberation Serif" w:cs="Times New Roman"/>
          <w:sz w:val="28"/>
          <w:szCs w:val="28"/>
        </w:rPr>
        <w:t>.М</w:t>
      </w:r>
      <w:proofErr w:type="gramEnd"/>
      <w:r w:rsidR="00EA2FC4">
        <w:rPr>
          <w:rFonts w:ascii="Liberation Serif" w:hAnsi="Liberation Serif" w:cs="Times New Roman"/>
          <w:sz w:val="28"/>
          <w:szCs w:val="28"/>
        </w:rPr>
        <w:t>артюш</w:t>
      </w:r>
      <w:proofErr w:type="spellEnd"/>
      <w:r w:rsidR="00EA2FC4">
        <w:rPr>
          <w:rFonts w:ascii="Liberation Serif" w:hAnsi="Liberation Serif" w:cs="Times New Roman"/>
          <w:sz w:val="28"/>
          <w:szCs w:val="28"/>
        </w:rPr>
        <w:t>, д. Брод</w:t>
      </w:r>
      <w:r w:rsidRPr="00DC5B1B">
        <w:rPr>
          <w:rFonts w:ascii="Liberation Serif" w:hAnsi="Liberation Serif" w:cs="Times New Roman"/>
          <w:sz w:val="28"/>
          <w:szCs w:val="28"/>
        </w:rPr>
        <w:t xml:space="preserve"> Каменского района Свердловской области» в следующей части:</w:t>
      </w:r>
    </w:p>
    <w:p w:rsidR="00EA2FC4" w:rsidRPr="00EA2FC4" w:rsidRDefault="00EA2FC4" w:rsidP="00EA2F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1.1.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Исключить территориальные зоны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СП3 (санитарно-защитное озеленение) 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66:12:5301002:559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Мартюш, ул. Ленина, 2б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1</w:t>
      </w:r>
      <w:r w:rsidR="008214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EA2F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1.2. Исключить территориальные зоны ИТ3 (вспомогательная транспортная инфраструктура) и СП3 (санитарно-защитное озеленение) 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66:12:5301001:32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Мартюш, ул. Ленина, 3а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 счет образования территориальной зоны П5 (территории производственных и коммунально-складских предприятий 5-го класса вредности)</w:t>
      </w:r>
      <w:r w:rsidR="008214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2 (прилагается)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EA2F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1.3. Исключить территориальную зону ИТ3 (вспомогательная транспортная инфраструктура) в границах земельных участков с кадастровыми номерами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66:12:5301001:353 и 66:12:5301001:352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Мартюш, ул. Ленина,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 счет увеличения территориальной зоны П5 (территории производственных и коммунально-складских предприятий 5-го класса вредности)</w:t>
      </w:r>
      <w:r w:rsidR="008214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2  (прилагается)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82148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1.4. Исключить территориальную зону Р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(озелененные территории общего пользования) 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66:12:5301001:152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Мартюш, ул. Речная, д.7, за счет увеличения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="008214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согласно фрагменту 3</w:t>
      </w:r>
      <w:r w:rsidR="0082148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(прилагается)</w:t>
      </w:r>
      <w:r w:rsidR="00821480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166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1.5. Исключить территориальные зоны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СП3 (санитарно-защитное озеленение) 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66:12:5301001:257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Мартюш, ул. Речная, 2д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</w:t>
      </w:r>
      <w:r w:rsidR="00166D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илая застройка усадебного типа) </w:t>
      </w:r>
      <w:r w:rsidR="00166DB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согласно фрагменту 3  (прилагается)</w:t>
      </w:r>
      <w:r w:rsidR="00166DB9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166DB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1.6. Изменить границы территориальных зон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СП3 (санитарно-защитное озеленение)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. Мартюш, ул. Речная, 2д,  с западной стороны от земельного участка с кадастровым номером 66:12:5301001:257, 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</w:t>
      </w:r>
      <w:r w:rsidR="00166DB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илая застройка усадебного типа) </w:t>
      </w:r>
      <w:r w:rsidR="00166DB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согласно фрагменту 3  (прилагается)</w:t>
      </w:r>
      <w:r w:rsidR="00166DB9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F010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1.7. Исключить территориальную зону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границах земельных участков с кадастровыми номерами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66:12:5301004:195 и 66:12:5301004:1318 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Мартюш, ул. Школьная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, за счет образования территориальной зоны ОД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(многофункциональные центры обслуживания и общественно-деловой активности)</w:t>
      </w:r>
      <w:r w:rsidR="00F01081" w:rsidRPr="00F0108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108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F0108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F0108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(прилагается)</w:t>
      </w:r>
      <w:r w:rsidR="00F01081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  <w:r w:rsidR="00F0108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A2FC4" w:rsidRPr="00EA2FC4" w:rsidRDefault="00EA2FC4" w:rsidP="007F1F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1.8. Изменить границы территориальных зон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СП3 (санитарно-защитное озеленение)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по адресу: Свердловская область, Каменский район, </w:t>
      </w:r>
      <w:proofErr w:type="spellStart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пгт</w:t>
      </w:r>
      <w:proofErr w:type="spellEnd"/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 Мартюш, ул. Бажова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66:12:5301003:325, с северо-западной стороны от земельного участка с кадастровым номером 66:12:5301003:325)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 счет увеличения территориальной зоны ОД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(спортивно-зрелищные комплексы)</w:t>
      </w:r>
      <w:r w:rsidR="007F1F5F" w:rsidRP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(прилагается)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7F1F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1.9.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Исключить территориальные зоны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и ОТ2 (открытые природные пространства) в границах земельного участка с кадастровым номером </w:t>
      </w:r>
      <w:r w:rsidRPr="00EA2FC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66:12:5101003:800 по адресу: Свердловская область, Каменский район, д. Брод, ул. Красноармейская,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лая застройка усадебного типа)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(прилагается)</w:t>
      </w:r>
      <w:r w:rsidR="007F1F5F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EA2FC4" w:rsidRDefault="00EA2FC4" w:rsidP="007F1F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1.10. Изменить границы территориальной зоны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адресу: Свердловская область, Каменский район, д. Брод, ул. Береговая, д.3, кв.4,  с северо-восточной стороны от земельного участка с кадастровым номером 66:12:5101003:601, 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(прилагается)</w:t>
      </w:r>
      <w:r w:rsidR="007F1F5F"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EA2FC4" w:rsidRPr="007F1F5F" w:rsidRDefault="00EA2FC4" w:rsidP="007F1F5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1.11. Изменить границы территориальной зоны ИТ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(основные проезды и коридоры коммуникаций) </w:t>
      </w:r>
      <w:r w:rsidRPr="00EA2FC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адресу: Свердловская область, Каменский район, д. Брод, ул. Светлая, 3,  с юго-западной  стороны от земельного участка с кадастровым номером 66:12:5203005:197, за счет увеличения территориальной зоны Ж</w:t>
      </w:r>
      <w:proofErr w:type="gramStart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proofErr w:type="gramEnd"/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(индивидуальная жилая застройка усадебного типа)</w:t>
      </w:r>
      <w:r w:rsidR="007F1F5F" w:rsidRP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согласно фрагменту 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(прилагается</w:t>
      </w:r>
      <w:r w:rsidR="007F1F5F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EA2FC4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56A08" w:rsidRPr="00DC5B1B" w:rsidRDefault="005663E9" w:rsidP="00B52B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DC5B1B" w:rsidRDefault="005663E9" w:rsidP="00B52B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3. Настоящее Решение вступает в силу со дня его официального опубликования.</w:t>
      </w:r>
    </w:p>
    <w:p w:rsidR="005663E9" w:rsidRPr="00DC5B1B" w:rsidRDefault="005663E9" w:rsidP="00B52B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DC5B1B" w:rsidRDefault="005663E9" w:rsidP="00B52B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Default="009324E4" w:rsidP="00B52BE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5663E9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Default="00DC5B1B" w:rsidP="00DC5B1B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656D9D" w:rsidRDefault="00C95D43" w:rsidP="009324E4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C5B1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sectPr w:rsidR="00C95D43" w:rsidRPr="00656D9D" w:rsidSect="001B7C06">
      <w:headerReference w:type="default" r:id="rId8"/>
      <w:pgSz w:w="11906" w:h="16838"/>
      <w:pgMar w:top="1134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66" w:rsidRDefault="00736066" w:rsidP="00356A08">
      <w:pPr>
        <w:spacing w:after="0" w:line="240" w:lineRule="auto"/>
      </w:pPr>
      <w:r>
        <w:separator/>
      </w:r>
    </w:p>
  </w:endnote>
  <w:endnote w:type="continuationSeparator" w:id="0">
    <w:p w:rsidR="00736066" w:rsidRDefault="00736066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66" w:rsidRDefault="00736066" w:rsidP="00356A08">
      <w:pPr>
        <w:spacing w:after="0" w:line="240" w:lineRule="auto"/>
      </w:pPr>
      <w:r>
        <w:separator/>
      </w:r>
    </w:p>
  </w:footnote>
  <w:footnote w:type="continuationSeparator" w:id="0">
    <w:p w:rsidR="00736066" w:rsidRDefault="00736066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1B7C06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362F8"/>
    <w:rsid w:val="00056206"/>
    <w:rsid w:val="000A2FE0"/>
    <w:rsid w:val="000D3F8C"/>
    <w:rsid w:val="00103674"/>
    <w:rsid w:val="00166DB9"/>
    <w:rsid w:val="001B7C06"/>
    <w:rsid w:val="00356A08"/>
    <w:rsid w:val="00367A5A"/>
    <w:rsid w:val="003F0414"/>
    <w:rsid w:val="005626A0"/>
    <w:rsid w:val="005663E9"/>
    <w:rsid w:val="00644D60"/>
    <w:rsid w:val="00656D9D"/>
    <w:rsid w:val="00736066"/>
    <w:rsid w:val="007F1F5F"/>
    <w:rsid w:val="00821480"/>
    <w:rsid w:val="00882C60"/>
    <w:rsid w:val="009324E4"/>
    <w:rsid w:val="00A375C7"/>
    <w:rsid w:val="00A5334F"/>
    <w:rsid w:val="00AD0E3E"/>
    <w:rsid w:val="00B52BE6"/>
    <w:rsid w:val="00C23671"/>
    <w:rsid w:val="00C95D43"/>
    <w:rsid w:val="00D2105F"/>
    <w:rsid w:val="00D36C2B"/>
    <w:rsid w:val="00DC5B1B"/>
    <w:rsid w:val="00EA1006"/>
    <w:rsid w:val="00EA2FC4"/>
    <w:rsid w:val="00F0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2019-02-18T06:41:00Z</cp:lastPrinted>
  <dcterms:created xsi:type="dcterms:W3CDTF">2018-08-31T06:16:00Z</dcterms:created>
  <dcterms:modified xsi:type="dcterms:W3CDTF">2019-02-18T06:53:00Z</dcterms:modified>
</cp:coreProperties>
</file>